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41" w:rsidRDefault="00CA0241" w:rsidP="007612BB">
      <w:pPr>
        <w:tabs>
          <w:tab w:val="left" w:pos="8789"/>
        </w:tabs>
      </w:pPr>
    </w:p>
    <w:p w:rsidR="00CA0241" w:rsidRDefault="00CA0241"/>
    <w:p w:rsidR="00DB76E0" w:rsidRDefault="008507FF" w:rsidP="00DB76E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56403" cy="7924800"/>
            <wp:effectExtent l="0" t="0" r="0" b="0"/>
            <wp:docPr id="1" name="Рисунок 1" descr="D:\1 н г\3 класс\русский язык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н г\3 класс\русский язык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5"/>
                    <a:stretch/>
                  </pic:blipFill>
                  <pic:spPr bwMode="auto">
                    <a:xfrm>
                      <a:off x="0" y="0"/>
                      <a:ext cx="5559933" cy="79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7FF" w:rsidRDefault="008507FF" w:rsidP="00DB76E0">
      <w:pPr>
        <w:pStyle w:val="a7"/>
        <w:rPr>
          <w:rFonts w:ascii="Times New Roman" w:hAnsi="Times New Roman"/>
          <w:sz w:val="24"/>
          <w:szCs w:val="24"/>
        </w:rPr>
      </w:pPr>
    </w:p>
    <w:p w:rsidR="008507FF" w:rsidRDefault="008507FF" w:rsidP="00DB76E0">
      <w:pPr>
        <w:pStyle w:val="a7"/>
        <w:rPr>
          <w:rFonts w:ascii="Times New Roman" w:hAnsi="Times New Roman"/>
          <w:sz w:val="24"/>
          <w:szCs w:val="24"/>
        </w:rPr>
      </w:pPr>
    </w:p>
    <w:p w:rsidR="008507FF" w:rsidRDefault="008507FF" w:rsidP="00DB76E0">
      <w:pPr>
        <w:pStyle w:val="a7"/>
        <w:rPr>
          <w:rFonts w:ascii="Times New Roman" w:hAnsi="Times New Roman"/>
          <w:sz w:val="24"/>
          <w:szCs w:val="24"/>
        </w:rPr>
      </w:pPr>
    </w:p>
    <w:p w:rsidR="008507FF" w:rsidRDefault="008507FF" w:rsidP="00DB76E0">
      <w:pPr>
        <w:pStyle w:val="a7"/>
        <w:rPr>
          <w:rFonts w:ascii="Times New Roman" w:hAnsi="Times New Roman"/>
          <w:sz w:val="24"/>
          <w:szCs w:val="24"/>
        </w:rPr>
      </w:pPr>
    </w:p>
    <w:p w:rsidR="008507FF" w:rsidRDefault="008507FF" w:rsidP="00DB76E0">
      <w:pPr>
        <w:pStyle w:val="a7"/>
        <w:rPr>
          <w:rFonts w:ascii="Times New Roman" w:hAnsi="Times New Roman"/>
          <w:sz w:val="24"/>
          <w:szCs w:val="24"/>
        </w:rPr>
      </w:pPr>
    </w:p>
    <w:p w:rsidR="008507FF" w:rsidRDefault="008507FF" w:rsidP="00DB76E0">
      <w:pPr>
        <w:pStyle w:val="a7"/>
        <w:rPr>
          <w:rFonts w:ascii="Times New Roman" w:hAnsi="Times New Roman"/>
          <w:sz w:val="24"/>
          <w:szCs w:val="24"/>
        </w:rPr>
      </w:pPr>
    </w:p>
    <w:p w:rsidR="008507FF" w:rsidRDefault="008507FF" w:rsidP="00DB76E0">
      <w:pPr>
        <w:pStyle w:val="a7"/>
        <w:rPr>
          <w:rFonts w:ascii="Times New Roman" w:hAnsi="Times New Roman"/>
          <w:sz w:val="24"/>
          <w:szCs w:val="24"/>
        </w:rPr>
      </w:pPr>
    </w:p>
    <w:p w:rsidR="008507FF" w:rsidRDefault="008507FF" w:rsidP="00DB76E0">
      <w:pPr>
        <w:pStyle w:val="a7"/>
        <w:rPr>
          <w:rFonts w:ascii="Times New Roman" w:hAnsi="Times New Roman"/>
          <w:sz w:val="24"/>
          <w:szCs w:val="24"/>
        </w:rPr>
      </w:pP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lastRenderedPageBreak/>
        <w:t>Рабочая программа по русскому языку для 3 класса составлена на основе следующих нормативных документов:</w:t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 xml:space="preserve">-  Приказа </w:t>
      </w:r>
      <w:proofErr w:type="spellStart"/>
      <w:r w:rsidRPr="00311052">
        <w:rPr>
          <w:rFonts w:ascii="Times New Roman" w:hAnsi="Times New Roman"/>
          <w:sz w:val="24"/>
          <w:szCs w:val="24"/>
        </w:rPr>
        <w:t>МОиН</w:t>
      </w:r>
      <w:proofErr w:type="spellEnd"/>
      <w:r w:rsidRPr="00311052">
        <w:rPr>
          <w:rFonts w:ascii="Times New Roman" w:hAnsi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 xml:space="preserve">            - Основной образовательной программы начального общего образования МБОУ «Лебединская ООШ»;</w:t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C04EDD">
        <w:rPr>
          <w:rFonts w:ascii="Times New Roman" w:hAnsi="Times New Roman"/>
          <w:sz w:val="24"/>
          <w:szCs w:val="24"/>
        </w:rPr>
        <w:t>«</w:t>
      </w:r>
      <w:r w:rsidR="00C04EDD" w:rsidRPr="00C04EDD">
        <w:rPr>
          <w:rFonts w:ascii="Times New Roman" w:hAnsi="Times New Roman"/>
          <w:sz w:val="24"/>
          <w:szCs w:val="24"/>
        </w:rPr>
        <w:t>Лебединская основная общеобразовательная школа»</w:t>
      </w:r>
      <w:r w:rsidRPr="00C04EDD">
        <w:rPr>
          <w:rFonts w:ascii="Times New Roman" w:hAnsi="Times New Roman"/>
          <w:sz w:val="24"/>
          <w:szCs w:val="24"/>
        </w:rPr>
        <w:t xml:space="preserve"> Алексеевского муниципального района Республики Татарстан на </w:t>
      </w:r>
      <w:r w:rsidR="00C04EDD" w:rsidRPr="00C04EDD">
        <w:rPr>
          <w:rFonts w:ascii="Times New Roman" w:hAnsi="Times New Roman"/>
          <w:sz w:val="24"/>
          <w:szCs w:val="24"/>
        </w:rPr>
        <w:t>2017 - 2018</w:t>
      </w:r>
      <w:r w:rsidRPr="00C04EDD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 Протокол №1. от 31 августа </w:t>
      </w:r>
      <w:r w:rsidR="00C04EDD" w:rsidRPr="00C04EDD">
        <w:rPr>
          <w:rFonts w:ascii="Times New Roman" w:hAnsi="Times New Roman"/>
          <w:sz w:val="24"/>
          <w:szCs w:val="24"/>
        </w:rPr>
        <w:t>2017</w:t>
      </w:r>
      <w:r w:rsidRPr="00C04EDD">
        <w:rPr>
          <w:rFonts w:ascii="Times New Roman" w:hAnsi="Times New Roman"/>
          <w:sz w:val="24"/>
          <w:szCs w:val="24"/>
        </w:rPr>
        <w:t>года</w:t>
      </w:r>
      <w:r w:rsidRPr="00311052">
        <w:rPr>
          <w:rFonts w:ascii="Times New Roman" w:hAnsi="Times New Roman"/>
          <w:sz w:val="24"/>
          <w:szCs w:val="24"/>
        </w:rPr>
        <w:t>);</w:t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>•</w:t>
      </w:r>
      <w:r w:rsidRPr="00311052">
        <w:rPr>
          <w:rFonts w:ascii="Times New Roman" w:hAnsi="Times New Roman"/>
          <w:sz w:val="24"/>
          <w:szCs w:val="24"/>
        </w:rPr>
        <w:tab/>
        <w:t>Примерной программой начального общего образования, авторской программой  Климановой Л.Ф., Бабушкиной Т.В  утверждённой МО РФ (Москва, 2011 г.) УМК «Перспектива»</w:t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>•</w:t>
      </w:r>
      <w:r w:rsidRPr="00311052">
        <w:rPr>
          <w:rFonts w:ascii="Times New Roman" w:hAnsi="Times New Roman"/>
          <w:sz w:val="24"/>
          <w:szCs w:val="24"/>
        </w:rPr>
        <w:tab/>
      </w:r>
    </w:p>
    <w:p w:rsidR="00775F01" w:rsidRPr="00311052" w:rsidRDefault="00775F01" w:rsidP="00311052">
      <w:pPr>
        <w:pStyle w:val="a7"/>
        <w:rPr>
          <w:rFonts w:ascii="Times New Roman" w:hAnsi="Times New Roman"/>
          <w:sz w:val="24"/>
          <w:szCs w:val="24"/>
          <w:lang w:eastAsia="ar-SA"/>
        </w:rPr>
      </w:pPr>
      <w:r w:rsidRPr="00311052">
        <w:rPr>
          <w:rFonts w:ascii="Times New Roman" w:hAnsi="Times New Roman"/>
          <w:sz w:val="24"/>
          <w:szCs w:val="24"/>
          <w:lang w:eastAsia="ar-SA"/>
        </w:rPr>
        <w:t>Тематическое планирование составлено в соответствии с учебником:</w:t>
      </w:r>
    </w:p>
    <w:p w:rsidR="00775F01" w:rsidRPr="00311052" w:rsidRDefault="00775F01" w:rsidP="00311052">
      <w:pPr>
        <w:pStyle w:val="a7"/>
        <w:rPr>
          <w:rFonts w:ascii="Times New Roman" w:hAnsi="Times New Roman"/>
          <w:bCs/>
          <w:sz w:val="24"/>
          <w:szCs w:val="24"/>
        </w:rPr>
      </w:pPr>
      <w:r w:rsidRPr="00311052">
        <w:rPr>
          <w:rFonts w:ascii="Times New Roman" w:hAnsi="Times New Roman"/>
          <w:sz w:val="24"/>
          <w:szCs w:val="24"/>
        </w:rPr>
        <w:t xml:space="preserve">Климанова Л.Ф., Бабушкина Т.В Русский язык </w:t>
      </w:r>
      <w:r w:rsidRPr="00311052">
        <w:rPr>
          <w:rFonts w:ascii="Times New Roman" w:hAnsi="Times New Roman"/>
          <w:bCs/>
          <w:color w:val="000000"/>
          <w:sz w:val="24"/>
          <w:szCs w:val="24"/>
        </w:rPr>
        <w:t xml:space="preserve">3 класс.  В 2 ч. </w:t>
      </w:r>
    </w:p>
    <w:p w:rsidR="00CD6840" w:rsidRPr="00311052" w:rsidRDefault="00CD6840" w:rsidP="0031105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0A6ACE" w:rsidRPr="00C04EDD" w:rsidRDefault="000A6ACE" w:rsidP="00C04EDD">
      <w:pPr>
        <w:pStyle w:val="a7"/>
        <w:rPr>
          <w:rFonts w:ascii="Times New Roman" w:hAnsi="Times New Roman"/>
        </w:rPr>
      </w:pPr>
      <w:r w:rsidRPr="00C04EDD">
        <w:rPr>
          <w:rFonts w:ascii="Times New Roman" w:hAnsi="Times New Roman"/>
        </w:rPr>
        <w:t>Место в учебном плане</w:t>
      </w:r>
    </w:p>
    <w:p w:rsidR="000A6ACE" w:rsidRPr="00311052" w:rsidRDefault="001D0B28" w:rsidP="003110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На изучение русского языка в 3 </w:t>
      </w:r>
      <w:r w:rsidR="000A6ACE" w:rsidRPr="00311052">
        <w:rPr>
          <w:rFonts w:ascii="Times New Roman" w:eastAsia="Times New Roman" w:hAnsi="Times New Roman" w:cs="Times New Roman"/>
          <w:sz w:val="24"/>
          <w:szCs w:val="24"/>
        </w:rPr>
        <w:t xml:space="preserve">  классе отведено 102 часа (по 3 часа в неделю</w:t>
      </w:r>
      <w:r w:rsidRPr="00311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A6ACE" w:rsidRPr="00C04EDD" w:rsidRDefault="000A6ACE" w:rsidP="00C04EDD">
      <w:pPr>
        <w:pStyle w:val="a7"/>
        <w:rPr>
          <w:rFonts w:ascii="Times New Roman" w:hAnsi="Times New Roman"/>
        </w:rPr>
      </w:pPr>
      <w:r w:rsidRPr="00C04EDD">
        <w:rPr>
          <w:rFonts w:ascii="Times New Roman" w:hAnsi="Times New Roman"/>
        </w:rPr>
        <w:t>Планируемые результаты изучения предмета</w:t>
      </w:r>
    </w:p>
    <w:p w:rsidR="000A6ACE" w:rsidRPr="00311052" w:rsidRDefault="000A6ACE" w:rsidP="0031105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1052">
        <w:rPr>
          <w:rFonts w:ascii="Times New Roman" w:hAnsi="Times New Roman" w:cs="Times New Roman"/>
          <w:sz w:val="24"/>
          <w:szCs w:val="24"/>
          <w:lang w:eastAsia="en-US"/>
        </w:rPr>
        <w:t xml:space="preserve">Программа обеспечивает достижение </w:t>
      </w:r>
      <w:r w:rsidR="001D0B28" w:rsidRPr="00311052">
        <w:rPr>
          <w:rFonts w:ascii="Times New Roman" w:hAnsi="Times New Roman" w:cs="Times New Roman"/>
          <w:sz w:val="24"/>
          <w:szCs w:val="24"/>
          <w:lang w:eastAsia="en-US"/>
        </w:rPr>
        <w:t xml:space="preserve">учениками </w:t>
      </w:r>
      <w:r w:rsidRPr="00311052">
        <w:rPr>
          <w:rFonts w:ascii="Times New Roman" w:hAnsi="Times New Roman" w:cs="Times New Roman"/>
          <w:sz w:val="24"/>
          <w:szCs w:val="24"/>
          <w:lang w:eastAsia="en-US"/>
        </w:rPr>
        <w:t xml:space="preserve"> следующих личностных, </w:t>
      </w:r>
      <w:proofErr w:type="spellStart"/>
      <w:r w:rsidRPr="00311052">
        <w:rPr>
          <w:rFonts w:ascii="Times New Roman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311052">
        <w:rPr>
          <w:rFonts w:ascii="Times New Roman" w:hAnsi="Times New Roman" w:cs="Times New Roman"/>
          <w:sz w:val="24"/>
          <w:szCs w:val="24"/>
          <w:lang w:eastAsia="en-US"/>
        </w:rPr>
        <w:t xml:space="preserve"> и предметных результатов. </w:t>
      </w:r>
    </w:p>
    <w:p w:rsidR="00DB76E0" w:rsidRDefault="001D0B28" w:rsidP="00DB76E0">
      <w:pPr>
        <w:rPr>
          <w:rFonts w:ascii="Times New Roman" w:hAnsi="Times New Roman" w:cs="Times New Roman"/>
          <w:sz w:val="24"/>
          <w:szCs w:val="24"/>
        </w:rPr>
      </w:pPr>
      <w:r w:rsidRPr="00DB76E0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1D0B28" w:rsidRPr="009A447E" w:rsidRDefault="001D0B28" w:rsidP="00DB76E0">
      <w:pPr>
        <w:pStyle w:val="a7"/>
        <w:rPr>
          <w:rFonts w:ascii="Times New Roman" w:hAnsi="Times New Roman"/>
          <w:sz w:val="24"/>
          <w:szCs w:val="24"/>
        </w:rPr>
      </w:pPr>
      <w:r w:rsidRPr="009A447E">
        <w:rPr>
          <w:rFonts w:ascii="Times New Roman" w:hAnsi="Times New Roman"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осознавать свою этническую и национальную принадлежность;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относиться с уважением к представителям других народов;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уважительно относиться к иному мнению;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понимать практическую значимость получаемых знаний по русскому языку;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соблюдать правила поведения на уроке и в классе;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 xml:space="preserve">развивать навыки сотрудничества с одноклассниками и </w:t>
      </w:r>
      <w:proofErr w:type="gramStart"/>
      <w:r w:rsidRPr="00311052">
        <w:rPr>
          <w:b w:val="0"/>
          <w:sz w:val="24"/>
        </w:rPr>
        <w:t>со</w:t>
      </w:r>
      <w:proofErr w:type="gramEnd"/>
      <w:r w:rsidRPr="00311052">
        <w:rPr>
          <w:b w:val="0"/>
          <w:sz w:val="24"/>
        </w:rPr>
        <w:t xml:space="preserve"> взрослыми;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конструктивно разрешать проблемные ситуации;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оценивать свои успехи в освоении языка.</w:t>
      </w:r>
    </w:p>
    <w:p w:rsidR="001D0B28" w:rsidRPr="00DB76E0" w:rsidRDefault="001D0B28" w:rsidP="00DB76E0">
      <w:pPr>
        <w:pStyle w:val="a7"/>
        <w:rPr>
          <w:rFonts w:ascii="Times New Roman" w:hAnsi="Times New Roman"/>
          <w:sz w:val="24"/>
          <w:szCs w:val="24"/>
        </w:rPr>
      </w:pPr>
      <w:proofErr w:type="gramStart"/>
      <w:r w:rsidRPr="00DB76E0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DB76E0">
        <w:rPr>
          <w:rFonts w:ascii="Times New Roman" w:hAnsi="Times New Roman"/>
          <w:sz w:val="24"/>
          <w:szCs w:val="24"/>
        </w:rPr>
        <w:t xml:space="preserve"> получит возможность: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сформировать  и использовать свои коммуникативные и литературно-творческие способности;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стремиться совершенствовать свою речь и общую культуру;</w:t>
      </w:r>
    </w:p>
    <w:p w:rsidR="001D0B28" w:rsidRPr="00311052" w:rsidRDefault="001D0B28" w:rsidP="00311052">
      <w:pPr>
        <w:pStyle w:val="aa"/>
        <w:numPr>
          <w:ilvl w:val="0"/>
          <w:numId w:val="25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 xml:space="preserve"> сформировать эстетические чувства при работе с поэтическими и прозаическими произведениями.</w:t>
      </w:r>
    </w:p>
    <w:p w:rsidR="001D0B28" w:rsidRPr="00DB76E0" w:rsidRDefault="001D0B28" w:rsidP="00DB76E0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DB76E0">
        <w:rPr>
          <w:rFonts w:ascii="Times New Roman" w:hAnsi="Times New Roman"/>
          <w:sz w:val="24"/>
          <w:szCs w:val="24"/>
        </w:rPr>
        <w:lastRenderedPageBreak/>
        <w:t>Метапредметные</w:t>
      </w:r>
      <w:proofErr w:type="spellEnd"/>
      <w:r w:rsidRPr="00DB76E0">
        <w:rPr>
          <w:rFonts w:ascii="Times New Roman" w:hAnsi="Times New Roman"/>
          <w:sz w:val="24"/>
          <w:szCs w:val="24"/>
        </w:rPr>
        <w:t xml:space="preserve"> результаты</w:t>
      </w:r>
    </w:p>
    <w:p w:rsidR="001D0B28" w:rsidRPr="00311052" w:rsidRDefault="001D0B28" w:rsidP="00DB76E0">
      <w:pPr>
        <w:pStyle w:val="a7"/>
      </w:pPr>
      <w:r w:rsidRPr="00DB76E0">
        <w:rPr>
          <w:rFonts w:ascii="Times New Roman" w:hAnsi="Times New Roman"/>
          <w:sz w:val="24"/>
          <w:szCs w:val="24"/>
        </w:rPr>
        <w:t>Обучающийся научится</w:t>
      </w:r>
      <w:r w:rsidRPr="00311052">
        <w:t>: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ориентироваться в пространстве учебника с помощью знаков навигации;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понимать цели и задачи учебной деятельности;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 xml:space="preserve">находить ответы на  проблемные вопросы;  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пользоваться различными алгоритмами, предлагаемыми в учебнике (рубрики «Шаги к умению», «Узелки на память»);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самостоятельно оценивать свои достижения или промахи;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пользоваться справочной литературой (словарями);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развивать логическое мышление при сравнении различных языковых единиц (слово, словосочетание, предложение; корневые и аффиксальные морфемы; главные и второстепенные члены предложения и др.) и при классификации языковых единиц по различным критериям;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делать самостоятельные выводы;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находить выход из проблемных ситуаций;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цель и дидактическую значимость предлагаемых учебных заданий;</w:t>
      </w:r>
    </w:p>
    <w:p w:rsidR="001D0B28" w:rsidRPr="00311052" w:rsidRDefault="001D0B28" w:rsidP="00311052">
      <w:pPr>
        <w:pStyle w:val="aa"/>
        <w:numPr>
          <w:ilvl w:val="0"/>
          <w:numId w:val="26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выступать в разных ролевых функциях (учитель — ученик), предусмотренных заданиями;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 результаты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b/>
          <w:sz w:val="24"/>
          <w:szCs w:val="24"/>
        </w:rPr>
        <w:t>Развитие речи. Речевое общение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относиться к русскому языку как к великой ценности и культурному достоянию народа;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  <w:proofErr w:type="gramEnd"/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выбирать языковые средства в зависимости от ситуации общения;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 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различать диалогическую и монологическую речь;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 пересказывать текст с помощью опорных слов, с ориентировкой на главную мысль высказывания;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писать изложения по составленному плану;</w:t>
      </w:r>
    </w:p>
    <w:p w:rsidR="001D0B28" w:rsidRPr="00311052" w:rsidRDefault="001D0B28" w:rsidP="00311052">
      <w:pPr>
        <w:numPr>
          <w:ilvl w:val="0"/>
          <w:numId w:val="17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numPr>
          <w:ilvl w:val="0"/>
          <w:numId w:val="16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1D0B28" w:rsidRPr="00311052" w:rsidRDefault="001D0B28" w:rsidP="00311052">
      <w:pPr>
        <w:numPr>
          <w:ilvl w:val="0"/>
          <w:numId w:val="16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lastRenderedPageBreak/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1D0B28" w:rsidRPr="00311052" w:rsidRDefault="001D0B28" w:rsidP="00311052">
      <w:pPr>
        <w:numPr>
          <w:ilvl w:val="0"/>
          <w:numId w:val="16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делать полный и краткий пересказ текста;</w:t>
      </w:r>
    </w:p>
    <w:p w:rsidR="001D0B28" w:rsidRPr="00311052" w:rsidRDefault="001D0B28" w:rsidP="00311052">
      <w:pPr>
        <w:numPr>
          <w:ilvl w:val="0"/>
          <w:numId w:val="16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311052">
        <w:rPr>
          <w:rFonts w:ascii="Times New Roman" w:eastAsia="Times New Roman" w:hAnsi="Times New Roman" w:cs="Times New Roman"/>
          <w:sz w:val="24"/>
          <w:szCs w:val="24"/>
        </w:rPr>
        <w:t>высказанному</w:t>
      </w:r>
      <w:proofErr w:type="gramEnd"/>
      <w:r w:rsidRPr="003110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0B28" w:rsidRPr="00311052" w:rsidRDefault="001D0B28" w:rsidP="00311052">
      <w:pPr>
        <w:numPr>
          <w:ilvl w:val="0"/>
          <w:numId w:val="16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исключать из речи слова со значением неодобрения («</w:t>
      </w:r>
      <w:proofErr w:type="gramStart"/>
      <w:r w:rsidRPr="00311052">
        <w:rPr>
          <w:rFonts w:ascii="Times New Roman" w:eastAsia="Times New Roman" w:hAnsi="Times New Roman" w:cs="Times New Roman"/>
          <w:sz w:val="24"/>
          <w:szCs w:val="24"/>
        </w:rPr>
        <w:t>кривляка</w:t>
      </w:r>
      <w:proofErr w:type="gramEnd"/>
      <w:r w:rsidRPr="00311052">
        <w:rPr>
          <w:rFonts w:ascii="Times New Roman" w:eastAsia="Times New Roman" w:hAnsi="Times New Roman" w:cs="Times New Roman"/>
          <w:sz w:val="24"/>
          <w:szCs w:val="24"/>
        </w:rPr>
        <w:t>», «худосочный», «здоровенный» и др.);</w:t>
      </w:r>
    </w:p>
    <w:p w:rsidR="001D0B28" w:rsidRPr="00311052" w:rsidRDefault="001D0B28" w:rsidP="00311052">
      <w:pPr>
        <w:numPr>
          <w:ilvl w:val="0"/>
          <w:numId w:val="16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 w:rsidRPr="00311052">
        <w:rPr>
          <w:rFonts w:ascii="Times New Roman" w:eastAsia="Times New Roman" w:hAnsi="Times New Roman" w:cs="Times New Roman"/>
          <w:sz w:val="24"/>
          <w:szCs w:val="24"/>
        </w:rPr>
        <w:t>выразить просьбу</w:t>
      </w:r>
      <w:proofErr w:type="gramEnd"/>
      <w:r w:rsidRPr="00311052">
        <w:rPr>
          <w:rFonts w:ascii="Times New Roman" w:eastAsia="Times New Roman" w:hAnsi="Times New Roman" w:cs="Times New Roman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1D0B28" w:rsidRPr="00311052" w:rsidRDefault="001D0B28" w:rsidP="00311052">
      <w:pPr>
        <w:numPr>
          <w:ilvl w:val="0"/>
          <w:numId w:val="16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1D0B28" w:rsidRPr="00311052" w:rsidRDefault="001D0B28" w:rsidP="00311052">
      <w:pPr>
        <w:pStyle w:val="a8"/>
        <w:tabs>
          <w:tab w:val="left" w:pos="851"/>
        </w:tabs>
        <w:spacing w:after="0"/>
        <w:ind w:left="0" w:firstLine="567"/>
        <w:jc w:val="both"/>
        <w:rPr>
          <w:b/>
        </w:rPr>
      </w:pPr>
      <w:r w:rsidRPr="00311052">
        <w:rPr>
          <w:b/>
        </w:rPr>
        <w:t>Главный помощник в общении — родной язык</w:t>
      </w:r>
    </w:p>
    <w:p w:rsidR="001D0B28" w:rsidRPr="00311052" w:rsidRDefault="001D0B28" w:rsidP="00311052">
      <w:pPr>
        <w:pStyle w:val="a8"/>
        <w:tabs>
          <w:tab w:val="left" w:pos="851"/>
        </w:tabs>
        <w:spacing w:after="0"/>
        <w:ind w:left="0" w:firstLine="567"/>
        <w:jc w:val="both"/>
        <w:rPr>
          <w:b/>
          <w:i/>
        </w:rPr>
      </w:pPr>
      <w:r w:rsidRPr="00311052">
        <w:rPr>
          <w:b/>
          <w:i/>
        </w:rPr>
        <w:t>Фонетика, графика, орфография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проводить звукобуквенный анализ слов;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определять ударение в словах;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делить слова на слоги и на части для переноса;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буквосочетания </w:t>
      </w:r>
      <w:proofErr w:type="spell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жи</w:t>
      </w:r>
      <w:proofErr w:type="spell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—ши, </w:t>
      </w:r>
      <w:proofErr w:type="spell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ча</w:t>
      </w:r>
      <w:proofErr w:type="spell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—ща, чу—</w:t>
      </w:r>
      <w:proofErr w:type="spell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щу</w:t>
      </w:r>
      <w:proofErr w:type="spell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чк</w:t>
      </w:r>
      <w:proofErr w:type="spell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чн</w:t>
      </w:r>
      <w:proofErr w:type="spell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щн</w:t>
      </w:r>
      <w:proofErr w:type="spellEnd"/>
      <w:r w:rsidRPr="00311052">
        <w:rPr>
          <w:rFonts w:ascii="Times New Roman" w:eastAsia="Times New Roman" w:hAnsi="Times New Roman" w:cs="Times New Roman"/>
          <w:sz w:val="24"/>
          <w:szCs w:val="24"/>
        </w:rPr>
        <w:t>; непроверяемые написания;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  <w:proofErr w:type="gramEnd"/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sz w:val="24"/>
          <w:szCs w:val="24"/>
        </w:rPr>
        <w:t>верно</w:t>
      </w:r>
      <w:proofErr w:type="gramEnd"/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 употреблять мягкий знак на конце имен существительных после шипящих с учётом рода имен существительных;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правильно писать «не» с глаголами;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нужный алгоритм проверки всех изученных орфограмм; 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писать под диктовку тексты (55—65 слов), включающие слова с изученными орфограммами.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sz w:val="24"/>
          <w:szCs w:val="24"/>
        </w:rPr>
        <w:t>верно</w:t>
      </w:r>
      <w:proofErr w:type="gramEnd"/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представление о единообразии написания слова, морфем; </w:t>
      </w:r>
    </w:p>
    <w:p w:rsidR="001D0B28" w:rsidRPr="00311052" w:rsidRDefault="001D0B28" w:rsidP="00311052">
      <w:pPr>
        <w:numPr>
          <w:ilvl w:val="0"/>
          <w:numId w:val="18"/>
        </w:numPr>
        <w:tabs>
          <w:tab w:val="clear" w:pos="343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писать мягкий знак на конце глаголов неопределенной формы после буквы </w:t>
      </w: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proofErr w:type="gramEnd"/>
      <w:r w:rsidRPr="003110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0B28" w:rsidRPr="00311052" w:rsidRDefault="001D0B28" w:rsidP="00311052">
      <w:pPr>
        <w:pStyle w:val="aa"/>
        <w:tabs>
          <w:tab w:val="left" w:pos="851"/>
        </w:tabs>
        <w:spacing w:line="240" w:lineRule="auto"/>
        <w:ind w:firstLine="567"/>
        <w:jc w:val="both"/>
        <w:rPr>
          <w:i/>
          <w:sz w:val="24"/>
        </w:rPr>
      </w:pPr>
      <w:r w:rsidRPr="00311052">
        <w:rPr>
          <w:i/>
          <w:sz w:val="24"/>
        </w:rPr>
        <w:t>Лексика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различать лексическое значение и звукобуквенную форму слова;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сравнивать слова по значению и по форме (синонимы, антонимы, омонимы);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в тексте синонимы и антонимы; 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сопоставлять значения слов на основе их двусторонних моделей;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понимать различие основной функции имён и личных местоимений;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1D0B28" w:rsidRPr="00311052" w:rsidRDefault="001D0B28" w:rsidP="00311052">
      <w:pPr>
        <w:numPr>
          <w:ilvl w:val="0"/>
          <w:numId w:val="19"/>
        </w:numPr>
        <w:tabs>
          <w:tab w:val="clear" w:pos="3511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 xml:space="preserve">различать мотивированные и немотивированные названия. </w:t>
      </w:r>
    </w:p>
    <w:p w:rsidR="001D0B28" w:rsidRPr="00311052" w:rsidRDefault="001D0B28" w:rsidP="00311052">
      <w:pPr>
        <w:pStyle w:val="aa"/>
        <w:tabs>
          <w:tab w:val="left" w:pos="851"/>
        </w:tabs>
        <w:spacing w:line="240" w:lineRule="auto"/>
        <w:ind w:firstLine="567"/>
        <w:jc w:val="both"/>
        <w:rPr>
          <w:i/>
          <w:sz w:val="24"/>
        </w:rPr>
      </w:pPr>
      <w:r w:rsidRPr="00311052">
        <w:rPr>
          <w:i/>
          <w:sz w:val="24"/>
        </w:rPr>
        <w:t>Состав слова (</w:t>
      </w:r>
      <w:proofErr w:type="spellStart"/>
      <w:r w:rsidRPr="00311052">
        <w:rPr>
          <w:i/>
          <w:sz w:val="24"/>
        </w:rPr>
        <w:t>морфемика</w:t>
      </w:r>
      <w:proofErr w:type="spellEnd"/>
      <w:r w:rsidRPr="00311052">
        <w:rPr>
          <w:i/>
          <w:sz w:val="24"/>
        </w:rPr>
        <w:t>)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lastRenderedPageBreak/>
        <w:t>разбирать слова по составу, выделяя в них приставку, корень, суффикс, окончание;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выделять в слове основу и окончание;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составлять с помощью условных обозначений схему состава слова;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различать однокоренные слова и разные формы одного слова;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объяснять значение, которое привносят в слово приставка и суффикс;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образовывать новые слова с предложенными приставками и суффиксами;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правильно писать приставки, формировать представление о единообразии их написания;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понимать роль окончания для связи слов в предложении и словосочетании.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находить в корнях слов исторические фонетические чередования согласных звуков (река — реченька, снег — снежок, бег — бежать);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образовывать сложные слова на базе предложенных сочетаний слов, разбирать сложные слова по составу.</w:t>
      </w:r>
    </w:p>
    <w:p w:rsidR="001D0B28" w:rsidRPr="00311052" w:rsidRDefault="001D0B28" w:rsidP="00311052">
      <w:pPr>
        <w:pStyle w:val="aa"/>
        <w:tabs>
          <w:tab w:val="left" w:pos="851"/>
        </w:tabs>
        <w:spacing w:line="240" w:lineRule="auto"/>
        <w:ind w:firstLine="567"/>
        <w:jc w:val="both"/>
        <w:rPr>
          <w:b w:val="0"/>
          <w:i/>
          <w:sz w:val="24"/>
        </w:rPr>
      </w:pPr>
      <w:r w:rsidRPr="00311052">
        <w:rPr>
          <w:i/>
          <w:sz w:val="24"/>
        </w:rPr>
        <w:t>Морфология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1D0B28" w:rsidRPr="00311052" w:rsidRDefault="001D0B28" w:rsidP="00311052">
      <w:pPr>
        <w:numPr>
          <w:ilvl w:val="1"/>
          <w:numId w:val="19"/>
        </w:numPr>
        <w:tabs>
          <w:tab w:val="clear" w:pos="20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1D0B28" w:rsidRPr="00311052" w:rsidRDefault="001D0B28" w:rsidP="00311052">
      <w:pPr>
        <w:pStyle w:val="aa"/>
        <w:tabs>
          <w:tab w:val="left" w:pos="851"/>
          <w:tab w:val="left" w:pos="900"/>
        </w:tabs>
        <w:spacing w:line="240" w:lineRule="auto"/>
        <w:ind w:firstLine="567"/>
        <w:jc w:val="both"/>
        <w:rPr>
          <w:sz w:val="24"/>
        </w:rPr>
      </w:pPr>
      <w:r w:rsidRPr="00311052">
        <w:rPr>
          <w:sz w:val="24"/>
        </w:rPr>
        <w:t>Имя существительное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различать одушевлённые и неодушевлённые, собственные и нарицательные имена существительные;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число имён существительных;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род имён существительных, согласовывать с ними слова других частей речи;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падеж имени существительного по предложенному алгоритму;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изменять имена существительные по падежам.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proofErr w:type="gramStart"/>
      <w:r w:rsidRPr="00311052">
        <w:rPr>
          <w:b w:val="0"/>
          <w:sz w:val="24"/>
        </w:rPr>
        <w:t>верно</w:t>
      </w:r>
      <w:proofErr w:type="gramEnd"/>
      <w:r w:rsidRPr="00311052">
        <w:rPr>
          <w:b w:val="0"/>
          <w:sz w:val="24"/>
        </w:rPr>
        <w:t xml:space="preserve"> употреблять в речи имена существительные с «проблемным» определением рода;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сопоставлять написание имён существительных женского и мужского рода с шипящими согласными на конце;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образовывать формы множественного числа имён существительных при наличии вариантных окончаний;</w:t>
      </w:r>
    </w:p>
    <w:p w:rsidR="001D0B28" w:rsidRPr="00311052" w:rsidRDefault="001D0B28" w:rsidP="00311052">
      <w:pPr>
        <w:pStyle w:val="aa"/>
        <w:numPr>
          <w:ilvl w:val="0"/>
          <w:numId w:val="20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род, число, падеж).</w:t>
      </w:r>
    </w:p>
    <w:p w:rsidR="001D0B28" w:rsidRPr="00311052" w:rsidRDefault="001D0B28" w:rsidP="00311052">
      <w:pPr>
        <w:pStyle w:val="aa"/>
        <w:tabs>
          <w:tab w:val="left" w:pos="851"/>
          <w:tab w:val="left" w:pos="900"/>
        </w:tabs>
        <w:spacing w:line="240" w:lineRule="auto"/>
        <w:ind w:firstLine="567"/>
        <w:jc w:val="both"/>
        <w:rPr>
          <w:sz w:val="24"/>
        </w:rPr>
      </w:pPr>
      <w:r w:rsidRPr="00311052">
        <w:rPr>
          <w:sz w:val="24"/>
        </w:rPr>
        <w:t>Местоимение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pStyle w:val="aa"/>
        <w:numPr>
          <w:ilvl w:val="0"/>
          <w:numId w:val="21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сравнивать по значению и по функции имена существительные и личные местоимения;</w:t>
      </w:r>
    </w:p>
    <w:p w:rsidR="001D0B28" w:rsidRPr="00311052" w:rsidRDefault="001D0B28" w:rsidP="00311052">
      <w:pPr>
        <w:pStyle w:val="aa"/>
        <w:numPr>
          <w:ilvl w:val="0"/>
          <w:numId w:val="21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употреблять личные местоимения в речи.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pStyle w:val="aa"/>
        <w:numPr>
          <w:ilvl w:val="0"/>
          <w:numId w:val="21"/>
        </w:numPr>
        <w:tabs>
          <w:tab w:val="clear" w:pos="1080"/>
          <w:tab w:val="left" w:pos="851"/>
          <w:tab w:val="num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устранять повторы слов в предложении, используя личные местоимения.</w:t>
      </w:r>
    </w:p>
    <w:p w:rsidR="001D0B28" w:rsidRPr="00311052" w:rsidRDefault="001D0B28" w:rsidP="00311052">
      <w:pPr>
        <w:pStyle w:val="aa"/>
        <w:tabs>
          <w:tab w:val="left" w:pos="851"/>
          <w:tab w:val="left" w:pos="900"/>
        </w:tabs>
        <w:spacing w:line="240" w:lineRule="auto"/>
        <w:ind w:firstLine="567"/>
        <w:jc w:val="both"/>
        <w:rPr>
          <w:sz w:val="24"/>
        </w:rPr>
      </w:pPr>
      <w:r w:rsidRPr="00311052">
        <w:rPr>
          <w:sz w:val="24"/>
        </w:rPr>
        <w:t>Глагол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распознавать глаголы в тексте на основе их значения и грамматических признаков;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времена глаголов;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образовывать глагольные формы настоящего, прошедшего и будущего времени;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число глаголов;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proofErr w:type="gramStart"/>
      <w:r w:rsidRPr="00311052">
        <w:rPr>
          <w:b w:val="0"/>
          <w:sz w:val="24"/>
        </w:rPr>
        <w:t>верно</w:t>
      </w:r>
      <w:proofErr w:type="gramEnd"/>
      <w:r w:rsidRPr="00311052">
        <w:rPr>
          <w:b w:val="0"/>
          <w:sz w:val="24"/>
        </w:rPr>
        <w:t xml:space="preserve"> писать частицу «не» с глаголами;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lastRenderedPageBreak/>
        <w:t>писать мягкий знак в глаголах неопределенной формы.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1D0B28" w:rsidRPr="00311052" w:rsidRDefault="001D0B28" w:rsidP="00311052">
      <w:pPr>
        <w:pStyle w:val="aa"/>
        <w:tabs>
          <w:tab w:val="left" w:pos="851"/>
          <w:tab w:val="left" w:pos="900"/>
        </w:tabs>
        <w:spacing w:line="240" w:lineRule="auto"/>
        <w:ind w:firstLine="567"/>
        <w:jc w:val="both"/>
        <w:rPr>
          <w:sz w:val="24"/>
        </w:rPr>
      </w:pPr>
      <w:r w:rsidRPr="00311052">
        <w:rPr>
          <w:sz w:val="24"/>
        </w:rPr>
        <w:t>Имя прилагательное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находить имена прилагательные в тексте на основе их значения и грамматических признаков;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связь имени прилагательного с именем существительным;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proofErr w:type="gramStart"/>
      <w:r w:rsidRPr="00311052">
        <w:rPr>
          <w:b w:val="0"/>
          <w:sz w:val="24"/>
        </w:rPr>
        <w:t>верно</w:t>
      </w:r>
      <w:proofErr w:type="gramEnd"/>
      <w:r w:rsidRPr="00311052">
        <w:rPr>
          <w:b w:val="0"/>
          <w:sz w:val="24"/>
        </w:rPr>
        <w:t xml:space="preserve"> писать безударные окончания имён прилагательных, используя предложенный алгоритм.</w:t>
      </w:r>
    </w:p>
    <w:p w:rsidR="001D0B28" w:rsidRPr="00311052" w:rsidRDefault="001D0B28" w:rsidP="00311052">
      <w:pPr>
        <w:pStyle w:val="aa"/>
        <w:tabs>
          <w:tab w:val="left" w:pos="851"/>
        </w:tabs>
        <w:spacing w:line="240" w:lineRule="auto"/>
        <w:ind w:firstLine="567"/>
        <w:jc w:val="both"/>
        <w:rPr>
          <w:b w:val="0"/>
          <w:sz w:val="24"/>
        </w:rPr>
      </w:pP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делать разбор имени прилагательного как части речи: определять род, число и падеж имени прилагательного;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объяснять роль имён прилагательных в речи;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использовать имена прилагательные в собственных речевых произведениях.</w:t>
      </w:r>
    </w:p>
    <w:p w:rsidR="001D0B28" w:rsidRPr="00311052" w:rsidRDefault="001D0B28" w:rsidP="00311052">
      <w:pPr>
        <w:pStyle w:val="aa"/>
        <w:tabs>
          <w:tab w:val="left" w:pos="851"/>
          <w:tab w:val="left" w:pos="900"/>
        </w:tabs>
        <w:spacing w:line="240" w:lineRule="auto"/>
        <w:ind w:firstLine="567"/>
        <w:jc w:val="both"/>
        <w:rPr>
          <w:sz w:val="24"/>
        </w:rPr>
      </w:pPr>
      <w:r w:rsidRPr="00311052">
        <w:rPr>
          <w:sz w:val="24"/>
        </w:rPr>
        <w:t>Синтаксис</w:t>
      </w:r>
    </w:p>
    <w:p w:rsidR="001D0B28" w:rsidRPr="00311052" w:rsidRDefault="001D0B28" w:rsidP="00311052">
      <w:pPr>
        <w:pStyle w:val="aa"/>
        <w:tabs>
          <w:tab w:val="left" w:pos="851"/>
          <w:tab w:val="left" w:pos="900"/>
        </w:tabs>
        <w:spacing w:line="240" w:lineRule="auto"/>
        <w:ind w:firstLine="567"/>
        <w:jc w:val="both"/>
        <w:rPr>
          <w:i/>
          <w:sz w:val="24"/>
        </w:rPr>
      </w:pPr>
      <w:r w:rsidRPr="00311052">
        <w:rPr>
          <w:i/>
          <w:sz w:val="24"/>
        </w:rPr>
        <w:t>Словосочетание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составлять словосочетания по заданным моделям;</w:t>
      </w:r>
    </w:p>
    <w:p w:rsidR="001D0B28" w:rsidRPr="00311052" w:rsidRDefault="001D0B28" w:rsidP="00311052">
      <w:pPr>
        <w:pStyle w:val="aa"/>
        <w:numPr>
          <w:ilvl w:val="0"/>
          <w:numId w:val="23"/>
        </w:numPr>
        <w:tabs>
          <w:tab w:val="clear" w:pos="1080"/>
          <w:tab w:val="left" w:pos="851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находить словосочетания в предложении.</w:t>
      </w:r>
    </w:p>
    <w:p w:rsidR="001D0B28" w:rsidRPr="00311052" w:rsidRDefault="001D0B28" w:rsidP="00311052">
      <w:pPr>
        <w:pStyle w:val="aa"/>
        <w:tabs>
          <w:tab w:val="left" w:pos="851"/>
          <w:tab w:val="left" w:pos="900"/>
        </w:tabs>
        <w:spacing w:line="240" w:lineRule="auto"/>
        <w:ind w:firstLine="567"/>
        <w:jc w:val="both"/>
        <w:rPr>
          <w:i/>
          <w:sz w:val="24"/>
        </w:rPr>
      </w:pPr>
      <w:r w:rsidRPr="00311052">
        <w:rPr>
          <w:i/>
          <w:sz w:val="24"/>
        </w:rPr>
        <w:t>Предложение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тип предложения по цели высказывания и по интонации;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находить главные члены предложения — подлежащее и сказуемое;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находить второстепенные члены предложения (без их разграничения);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устанавливать связь между членами предложения по вопросам;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 xml:space="preserve">находить в предложении однородные члены. 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pStyle w:val="aa"/>
        <w:numPr>
          <w:ilvl w:val="0"/>
          <w:numId w:val="22"/>
        </w:numPr>
        <w:tabs>
          <w:tab w:val="clear" w:pos="72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proofErr w:type="gramStart"/>
      <w:r w:rsidRPr="00311052">
        <w:rPr>
          <w:b w:val="0"/>
          <w:sz w:val="24"/>
        </w:rPr>
        <w:t>верно</w:t>
      </w:r>
      <w:proofErr w:type="gramEnd"/>
      <w:r w:rsidRPr="00311052">
        <w:rPr>
          <w:b w:val="0"/>
          <w:sz w:val="24"/>
        </w:rPr>
        <w:t xml:space="preserve"> ставить знаки препинания при однородных членах предложения.</w:t>
      </w:r>
    </w:p>
    <w:p w:rsidR="001D0B28" w:rsidRPr="00311052" w:rsidRDefault="001D0B28" w:rsidP="00311052">
      <w:pPr>
        <w:pStyle w:val="aa"/>
        <w:tabs>
          <w:tab w:val="left" w:pos="851"/>
          <w:tab w:val="left" w:pos="900"/>
        </w:tabs>
        <w:spacing w:line="240" w:lineRule="auto"/>
        <w:ind w:firstLine="567"/>
        <w:jc w:val="both"/>
        <w:rPr>
          <w:i/>
          <w:sz w:val="24"/>
        </w:rPr>
      </w:pPr>
      <w:r w:rsidRPr="00311052">
        <w:rPr>
          <w:i/>
          <w:sz w:val="24"/>
        </w:rPr>
        <w:t>Текст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отличать текст от простого набора предложений;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устанавливать связь между предложениями в тексте;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определять тему и основную мысль текста;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 xml:space="preserve"> озаглавливать текст;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выделять в тексте вступление, основную часть и заключение;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составлять план текста;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распознавать типы текстов (описание, повествование, рассуждение).</w:t>
      </w:r>
    </w:p>
    <w:p w:rsidR="001D0B28" w:rsidRPr="00311052" w:rsidRDefault="001D0B28" w:rsidP="003110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различать художественные и научные тексты;</w:t>
      </w:r>
    </w:p>
    <w:p w:rsidR="001D0B28" w:rsidRPr="00311052" w:rsidRDefault="001D0B28" w:rsidP="00311052">
      <w:pPr>
        <w:pStyle w:val="aa"/>
        <w:numPr>
          <w:ilvl w:val="0"/>
          <w:numId w:val="24"/>
        </w:numPr>
        <w:tabs>
          <w:tab w:val="clear" w:pos="1080"/>
          <w:tab w:val="left" w:pos="851"/>
          <w:tab w:val="left" w:pos="900"/>
        </w:tabs>
        <w:spacing w:line="240" w:lineRule="auto"/>
        <w:ind w:left="0" w:firstLine="567"/>
        <w:jc w:val="both"/>
        <w:rPr>
          <w:b w:val="0"/>
          <w:sz w:val="24"/>
        </w:rPr>
      </w:pPr>
      <w:r w:rsidRPr="00311052">
        <w:rPr>
          <w:b w:val="0"/>
          <w:sz w:val="24"/>
        </w:rPr>
        <w:t>составлять тексты разных типов.</w:t>
      </w:r>
    </w:p>
    <w:p w:rsidR="00CD6840" w:rsidRPr="00311052" w:rsidRDefault="00CD6840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447E" w:rsidRDefault="009A447E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447E" w:rsidRDefault="009A447E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447E" w:rsidRDefault="009A447E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7280F" w:rsidRDefault="00C7280F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7280F" w:rsidRDefault="00C7280F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447E" w:rsidRDefault="009A447E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447E" w:rsidRDefault="009A447E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447E" w:rsidRDefault="009A447E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A6ACE" w:rsidRPr="00311052" w:rsidRDefault="000A6ACE" w:rsidP="003110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05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Содержание программы (102 часа)</w:t>
      </w:r>
    </w:p>
    <w:p w:rsidR="00703717" w:rsidRPr="00311052" w:rsidRDefault="00703717" w:rsidP="00311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052">
        <w:rPr>
          <w:rFonts w:ascii="Times New Roman" w:hAnsi="Times New Roman" w:cs="Times New Roman"/>
          <w:b/>
          <w:sz w:val="24"/>
          <w:szCs w:val="24"/>
        </w:rPr>
        <w:t>Примерное распределение часов  по темам курса</w:t>
      </w:r>
    </w:p>
    <w:tbl>
      <w:tblPr>
        <w:tblW w:w="0" w:type="auto"/>
        <w:jc w:val="center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503"/>
        <w:gridCol w:w="2440"/>
      </w:tblGrid>
      <w:tr w:rsidR="00703717" w:rsidRPr="00311052" w:rsidTr="000B703C">
        <w:trPr>
          <w:jc w:val="center"/>
        </w:trPr>
        <w:tc>
          <w:tcPr>
            <w:tcW w:w="776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0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52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</w:tr>
      <w:tr w:rsidR="00703717" w:rsidRPr="00311052" w:rsidTr="000B703C">
        <w:trPr>
          <w:jc w:val="center"/>
        </w:trPr>
        <w:tc>
          <w:tcPr>
            <w:tcW w:w="776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0" w:type="dxa"/>
          </w:tcPr>
          <w:p w:rsidR="00703717" w:rsidRPr="00311052" w:rsidRDefault="00703717" w:rsidP="00311052">
            <w:pPr>
              <w:pStyle w:val="a3"/>
              <w:spacing w:before="0" w:after="0" w:afterAutospacing="0"/>
              <w:ind w:left="113" w:right="113"/>
              <w:jc w:val="center"/>
            </w:pPr>
            <w:r w:rsidRPr="00311052">
              <w:t>Речевое общение. Повторяем – узнаем новое.</w:t>
            </w:r>
          </w:p>
        </w:tc>
        <w:tc>
          <w:tcPr>
            <w:tcW w:w="252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3717" w:rsidRPr="00311052" w:rsidTr="000B703C">
        <w:trPr>
          <w:jc w:val="center"/>
        </w:trPr>
        <w:tc>
          <w:tcPr>
            <w:tcW w:w="776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0" w:type="dxa"/>
          </w:tcPr>
          <w:p w:rsidR="00703717" w:rsidRPr="00311052" w:rsidRDefault="00703717" w:rsidP="00311052">
            <w:pPr>
              <w:pStyle w:val="a3"/>
              <w:spacing w:before="0" w:after="0" w:afterAutospacing="0"/>
              <w:jc w:val="center"/>
            </w:pPr>
            <w:r w:rsidRPr="00311052">
              <w:t>Язык – главный помощник в общении.</w:t>
            </w:r>
          </w:p>
        </w:tc>
        <w:tc>
          <w:tcPr>
            <w:tcW w:w="252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3717" w:rsidRPr="00311052" w:rsidTr="000B703C">
        <w:trPr>
          <w:jc w:val="center"/>
        </w:trPr>
        <w:tc>
          <w:tcPr>
            <w:tcW w:w="776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0" w:type="dxa"/>
          </w:tcPr>
          <w:p w:rsidR="00703717" w:rsidRPr="00311052" w:rsidRDefault="00703717" w:rsidP="00311052">
            <w:pPr>
              <w:pStyle w:val="a3"/>
              <w:spacing w:before="0" w:after="0" w:afterAutospacing="0"/>
              <w:jc w:val="center"/>
            </w:pPr>
            <w:r w:rsidRPr="00311052">
              <w:t>Состав слова.</w:t>
            </w:r>
          </w:p>
        </w:tc>
        <w:tc>
          <w:tcPr>
            <w:tcW w:w="252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3717" w:rsidRPr="00311052" w:rsidTr="000B703C">
        <w:trPr>
          <w:jc w:val="center"/>
        </w:trPr>
        <w:tc>
          <w:tcPr>
            <w:tcW w:w="776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252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703717" w:rsidRPr="00311052" w:rsidTr="000B703C">
        <w:trPr>
          <w:jc w:val="center"/>
        </w:trPr>
        <w:tc>
          <w:tcPr>
            <w:tcW w:w="776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11052">
              <w:rPr>
                <w:rFonts w:ascii="Times New Roman" w:hAnsi="Times New Roman" w:cs="Times New Roman"/>
                <w:sz w:val="24"/>
                <w:szCs w:val="24"/>
              </w:rPr>
              <w:t xml:space="preserve"> за год.</w:t>
            </w:r>
          </w:p>
        </w:tc>
        <w:tc>
          <w:tcPr>
            <w:tcW w:w="252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03717" w:rsidRPr="00311052" w:rsidTr="000B703C">
        <w:trPr>
          <w:jc w:val="center"/>
        </w:trPr>
        <w:tc>
          <w:tcPr>
            <w:tcW w:w="776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</w:tcPr>
          <w:p w:rsidR="00703717" w:rsidRPr="00311052" w:rsidRDefault="00703717" w:rsidP="00311052">
            <w:pPr>
              <w:pStyle w:val="a3"/>
              <w:spacing w:before="0" w:after="0" w:afterAutospacing="0"/>
              <w:jc w:val="center"/>
            </w:pPr>
            <w:r w:rsidRPr="00311052">
              <w:t xml:space="preserve">Итого </w:t>
            </w:r>
          </w:p>
        </w:tc>
        <w:tc>
          <w:tcPr>
            <w:tcW w:w="2520" w:type="dxa"/>
          </w:tcPr>
          <w:p w:rsidR="00703717" w:rsidRPr="00311052" w:rsidRDefault="00703717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703717" w:rsidRPr="00311052" w:rsidRDefault="00703717" w:rsidP="0031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52">
        <w:rPr>
          <w:rFonts w:ascii="Times New Roman" w:hAnsi="Times New Roman" w:cs="Times New Roman"/>
          <w:b/>
          <w:sz w:val="24"/>
          <w:szCs w:val="24"/>
        </w:rPr>
        <w:t xml:space="preserve"> «Речевое общение. Повторяем – узнаем новое»(7ч) </w:t>
      </w:r>
      <w:r w:rsidRPr="00311052">
        <w:rPr>
          <w:rFonts w:ascii="Times New Roman" w:hAnsi="Times New Roman" w:cs="Times New Roman"/>
          <w:sz w:val="24"/>
          <w:szCs w:val="24"/>
        </w:rPr>
        <w:t>Дает представление о смысловой стороне речи и словесной форме ее выражения. Знакомит с культурой устной и письменной речи, общим представлением о тексте и его особенностях.</w:t>
      </w:r>
    </w:p>
    <w:p w:rsidR="00703717" w:rsidRPr="00311052" w:rsidRDefault="00703717" w:rsidP="003110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311052">
        <w:rPr>
          <w:rFonts w:ascii="Times New Roman" w:hAnsi="Times New Roman" w:cs="Times New Roman"/>
          <w:b/>
          <w:sz w:val="24"/>
          <w:szCs w:val="24"/>
        </w:rPr>
        <w:t xml:space="preserve">«Язык – главный помощник в общении» (20ч) </w:t>
      </w:r>
      <w:r w:rsidRPr="00311052">
        <w:rPr>
          <w:rFonts w:ascii="Times New Roman" w:hAnsi="Times New Roman" w:cs="Times New Roman"/>
          <w:bCs/>
          <w:sz w:val="24"/>
          <w:szCs w:val="24"/>
        </w:rPr>
        <w:t xml:space="preserve">Основная цель данного раздела связана с освоением орфографических правил и формированием грамотного письма. </w:t>
      </w:r>
      <w:r w:rsidRPr="00311052">
        <w:rPr>
          <w:rFonts w:ascii="Times New Roman" w:hAnsi="Times New Roman" w:cs="Times New Roman"/>
          <w:sz w:val="24"/>
          <w:szCs w:val="24"/>
        </w:rPr>
        <w:t>Понятие орфограмма, необходимость выбора буквы как ее признак. Наиболее частотные орфограм</w:t>
      </w:r>
      <w:r w:rsidRPr="00311052">
        <w:rPr>
          <w:rFonts w:ascii="Times New Roman" w:hAnsi="Times New Roman" w:cs="Times New Roman"/>
          <w:sz w:val="24"/>
          <w:szCs w:val="24"/>
        </w:rPr>
        <w:softHyphen/>
        <w:t>мы как «главные опасности письма»: орфограммы безудар</w:t>
      </w:r>
      <w:r w:rsidRPr="00311052">
        <w:rPr>
          <w:rFonts w:ascii="Times New Roman" w:hAnsi="Times New Roman" w:cs="Times New Roman"/>
          <w:sz w:val="24"/>
          <w:szCs w:val="24"/>
        </w:rPr>
        <w:softHyphen/>
        <w:t>ных гласных и парных по глухости-звонкости согласных.  Запись с пропуском орфограмм («с окошками») как способ письма без ошибок. Орфографический словарь, его назначе</w:t>
      </w:r>
      <w:r w:rsidRPr="00311052">
        <w:rPr>
          <w:rFonts w:ascii="Times New Roman" w:hAnsi="Times New Roman" w:cs="Times New Roman"/>
          <w:sz w:val="24"/>
          <w:szCs w:val="24"/>
        </w:rPr>
        <w:softHyphen/>
        <w:t>ние и порядок поиска слов.</w:t>
      </w:r>
    </w:p>
    <w:p w:rsidR="00703717" w:rsidRPr="00311052" w:rsidRDefault="00703717" w:rsidP="0031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52">
        <w:rPr>
          <w:rFonts w:ascii="Times New Roman" w:hAnsi="Times New Roman" w:cs="Times New Roman"/>
          <w:sz w:val="24"/>
          <w:szCs w:val="24"/>
        </w:rPr>
        <w:t>Знакомит со словом и его значением (синонимы, антонимы, омонимы, многозначные слова), словосочетанием, предложением. Типами предложений по цели высказывания и по интонации, связь слов по смыслу и по форме. Предложениями распространенными и нераспространенными.</w:t>
      </w:r>
    </w:p>
    <w:p w:rsidR="00703717" w:rsidRPr="00311052" w:rsidRDefault="00703717" w:rsidP="0031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52">
        <w:rPr>
          <w:rFonts w:ascii="Times New Roman" w:hAnsi="Times New Roman" w:cs="Times New Roman"/>
          <w:b/>
          <w:sz w:val="24"/>
          <w:szCs w:val="24"/>
        </w:rPr>
        <w:t xml:space="preserve">« Состав слова» (8 ч) </w:t>
      </w:r>
      <w:r w:rsidRPr="00311052">
        <w:rPr>
          <w:rFonts w:ascii="Times New Roman" w:hAnsi="Times New Roman" w:cs="Times New Roman"/>
          <w:sz w:val="24"/>
          <w:szCs w:val="24"/>
        </w:rPr>
        <w:t xml:space="preserve">Словообразование. Наблюдения за строением слова на наглядно-образных моделях. Знакомство с составом слова: корень, приставка, суффикс, окончание; выделение корня слова на основе подбора однокоренных слов (с помощью учителя),  ознакомление со сложными словами – слова с двумя корнями. Сопоставление значения и написания однокоренных слов. Наблюдение за единообразным написанием корней в родственных словах.     Образование новых слов с помощью приставок; суффиксов. </w:t>
      </w:r>
    </w:p>
    <w:p w:rsidR="00703717" w:rsidRPr="00311052" w:rsidRDefault="00703717" w:rsidP="00311052">
      <w:pPr>
        <w:tabs>
          <w:tab w:val="left" w:pos="8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52">
        <w:rPr>
          <w:rFonts w:ascii="Times New Roman" w:hAnsi="Times New Roman" w:cs="Times New Roman"/>
          <w:b/>
          <w:sz w:val="24"/>
          <w:szCs w:val="24"/>
        </w:rPr>
        <w:t xml:space="preserve">«Части речи» (63ч) </w:t>
      </w:r>
      <w:r w:rsidRPr="00311052">
        <w:rPr>
          <w:rFonts w:ascii="Times New Roman" w:hAnsi="Times New Roman" w:cs="Times New Roman"/>
          <w:bCs/>
          <w:sz w:val="24"/>
          <w:szCs w:val="24"/>
        </w:rPr>
        <w:t>Внимание учеников переключается с конкретного лексического значения слова на его грамматическое значение. Знакомство с такими грамматическими категориями, как имя существительное, имя прилагательное, глагол.</w:t>
      </w:r>
      <w:r w:rsidR="00C04E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1052">
        <w:rPr>
          <w:rFonts w:ascii="Times New Roman" w:hAnsi="Times New Roman" w:cs="Times New Roman"/>
          <w:sz w:val="24"/>
          <w:szCs w:val="24"/>
        </w:rPr>
        <w:t>Изменение имен существительных и прилагательных по числам, родам, падежам; глаголов – по временам, числам. Разбор имени существительного, прилагательного, глагола как части речи.</w:t>
      </w:r>
    </w:p>
    <w:p w:rsidR="00CD6840" w:rsidRPr="00311052" w:rsidRDefault="00703717" w:rsidP="00311052">
      <w:pPr>
        <w:tabs>
          <w:tab w:val="left" w:pos="8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52">
        <w:rPr>
          <w:rFonts w:ascii="Times New Roman" w:hAnsi="Times New Roman" w:cs="Times New Roman"/>
          <w:b/>
          <w:sz w:val="24"/>
          <w:szCs w:val="24"/>
        </w:rPr>
        <w:t xml:space="preserve">«Повторение </w:t>
      </w:r>
      <w:proofErr w:type="gramStart"/>
      <w:r w:rsidRPr="00311052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311052">
        <w:rPr>
          <w:rFonts w:ascii="Times New Roman" w:hAnsi="Times New Roman" w:cs="Times New Roman"/>
          <w:b/>
          <w:sz w:val="24"/>
          <w:szCs w:val="24"/>
        </w:rPr>
        <w:t xml:space="preserve"> за год» (4ч) </w:t>
      </w:r>
      <w:r w:rsidRPr="00311052">
        <w:rPr>
          <w:rFonts w:ascii="Times New Roman" w:hAnsi="Times New Roman" w:cs="Times New Roman"/>
          <w:sz w:val="24"/>
          <w:szCs w:val="24"/>
        </w:rPr>
        <w:t>Повторить изученный материал.</w:t>
      </w:r>
    </w:p>
    <w:p w:rsidR="009A134C" w:rsidRPr="00311052" w:rsidRDefault="009A134C" w:rsidP="00311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134C" w:rsidRDefault="005A3240" w:rsidP="00311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Контрольные работы.</w:t>
      </w:r>
    </w:p>
    <w:p w:rsidR="005A3240" w:rsidRP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b/>
          <w:sz w:val="24"/>
          <w:szCs w:val="24"/>
        </w:rPr>
        <w:t>Входная контрольная работа</w:t>
      </w:r>
      <w:r w:rsidRPr="005A32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sz w:val="24"/>
          <w:szCs w:val="24"/>
        </w:rPr>
        <w:t>Диктант по теме: «Слово в речевом общении».</w:t>
      </w:r>
    </w:p>
    <w:p w:rsid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sz w:val="24"/>
          <w:szCs w:val="24"/>
        </w:rPr>
        <w:t>Диктант по теме: «Части речи».</w:t>
      </w:r>
    </w:p>
    <w:p w:rsid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sz w:val="24"/>
          <w:szCs w:val="24"/>
        </w:rPr>
        <w:t>Административная контрольная работа.</w:t>
      </w:r>
    </w:p>
    <w:p w:rsid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sz w:val="24"/>
          <w:szCs w:val="24"/>
        </w:rPr>
        <w:t xml:space="preserve">Диктант по теме </w:t>
      </w:r>
      <w:proofErr w:type="gramStart"/>
      <w:r w:rsidRPr="005A3240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5A3240">
        <w:rPr>
          <w:rFonts w:ascii="Times New Roman" w:eastAsia="Times New Roman" w:hAnsi="Times New Roman" w:cs="Times New Roman"/>
          <w:sz w:val="24"/>
          <w:szCs w:val="24"/>
        </w:rPr>
        <w:t>Число, род, падеж имени существительного</w:t>
      </w:r>
    </w:p>
    <w:p w:rsid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sz w:val="24"/>
          <w:szCs w:val="24"/>
        </w:rPr>
        <w:t>Диктант по теме: «Изменение глаголов по временам и числам».</w:t>
      </w:r>
    </w:p>
    <w:p w:rsid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sz w:val="24"/>
          <w:szCs w:val="24"/>
        </w:rPr>
        <w:t>Административная контрольная работа (диктант)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sz w:val="24"/>
          <w:szCs w:val="24"/>
        </w:rPr>
        <w:t>Диктант по теме: «Имя прилагательное».</w:t>
      </w:r>
    </w:p>
    <w:p w:rsidR="005A3240" w:rsidRPr="005A3240" w:rsidRDefault="005A3240" w:rsidP="005A3240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240">
        <w:rPr>
          <w:rFonts w:ascii="Times New Roman" w:eastAsia="Times New Roman" w:hAnsi="Times New Roman" w:cs="Times New Roman"/>
          <w:sz w:val="24"/>
          <w:szCs w:val="24"/>
        </w:rPr>
        <w:t>Итоговый контрольный диктант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134C" w:rsidRPr="00311052" w:rsidRDefault="009A134C" w:rsidP="00311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134C" w:rsidRPr="00311052" w:rsidRDefault="009A134C" w:rsidP="00311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134C" w:rsidRPr="00311052" w:rsidRDefault="009A134C" w:rsidP="00311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134C" w:rsidRPr="00311052" w:rsidRDefault="009A134C" w:rsidP="003110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9A134C" w:rsidRPr="00311052" w:rsidSect="00311052">
          <w:footerReference w:type="default" r:id="rId10"/>
          <w:pgSz w:w="11906" w:h="16838"/>
          <w:pgMar w:top="426" w:right="1134" w:bottom="568" w:left="1701" w:header="0" w:footer="0" w:gutter="0"/>
          <w:cols w:space="708"/>
          <w:docGrid w:linePitch="360"/>
        </w:sectPr>
      </w:pPr>
    </w:p>
    <w:p w:rsidR="00315C10" w:rsidRPr="00311052" w:rsidRDefault="005A3240" w:rsidP="00311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315C10" w:rsidRPr="00311052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8006A0" w:rsidRPr="00311052">
        <w:rPr>
          <w:rFonts w:ascii="Times New Roman" w:hAnsi="Times New Roman" w:cs="Times New Roman"/>
          <w:b/>
          <w:sz w:val="24"/>
          <w:szCs w:val="24"/>
        </w:rPr>
        <w:t xml:space="preserve"> по русскому языку  3 класс</w:t>
      </w:r>
    </w:p>
    <w:p w:rsidR="008006A0" w:rsidRPr="00311052" w:rsidRDefault="008006A0" w:rsidP="00311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518"/>
        <w:gridCol w:w="1559"/>
        <w:gridCol w:w="236"/>
        <w:gridCol w:w="236"/>
        <w:gridCol w:w="3093"/>
      </w:tblGrid>
      <w:tr w:rsidR="000D2E64" w:rsidRPr="00311052" w:rsidTr="000D2E64">
        <w:trPr>
          <w:gridAfter w:val="3"/>
          <w:wAfter w:w="3565" w:type="dxa"/>
          <w:trHeight w:val="276"/>
        </w:trPr>
        <w:tc>
          <w:tcPr>
            <w:tcW w:w="670" w:type="dxa"/>
            <w:vMerge w:val="restart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8" w:type="dxa"/>
            <w:vMerge w:val="restart"/>
          </w:tcPr>
          <w:p w:rsidR="000D2E64" w:rsidRPr="00311052" w:rsidRDefault="000D2E64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0D2E64" w:rsidRPr="00311052" w:rsidRDefault="00946D7A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311052">
              <w:rPr>
                <w:rFonts w:ascii="Times New Roman" w:hAnsi="Times New Roman" w:cs="Times New Roman"/>
                <w:b/>
                <w:sz w:val="24"/>
                <w:szCs w:val="24"/>
              </w:rPr>
              <w:t>пров</w:t>
            </w:r>
            <w:proofErr w:type="spellEnd"/>
            <w:proofErr w:type="gramEnd"/>
          </w:p>
        </w:tc>
      </w:tr>
      <w:tr w:rsidR="000D2E64" w:rsidRPr="00311052" w:rsidTr="000D2E64">
        <w:trPr>
          <w:gridAfter w:val="3"/>
          <w:wAfter w:w="3565" w:type="dxa"/>
          <w:trHeight w:val="276"/>
        </w:trPr>
        <w:tc>
          <w:tcPr>
            <w:tcW w:w="670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Речевое общение. Собеседники. Диалог.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3"/>
          <w:wAfter w:w="3565" w:type="dxa"/>
          <w:trHeight w:val="419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 xml:space="preserve">Разница между диалогом и спором. 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gridAfter w:val="3"/>
          <w:wAfter w:w="3565" w:type="dxa"/>
          <w:trHeight w:val="425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Культура устной и письменной речи.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8" w:type="dxa"/>
          </w:tcPr>
          <w:p w:rsidR="000D2E64" w:rsidRPr="00311052" w:rsidRDefault="00C04EDD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Т</w:t>
            </w:r>
            <w:r w:rsidR="000D2E64" w:rsidRPr="00311052">
              <w:rPr>
                <w:rFonts w:ascii="Times New Roman" w:hAnsi="Times New Roman" w:cs="Times New Roman"/>
                <w:sz w:val="24"/>
                <w:szCs w:val="24"/>
              </w:rPr>
              <w:t>ема и главная мысль текста. Типы текстов.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3"/>
          <w:wAfter w:w="3565" w:type="dxa"/>
          <w:trHeight w:val="285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План текста.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gridAfter w:val="3"/>
          <w:wAfter w:w="3565" w:type="dxa"/>
          <w:trHeight w:val="553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 xml:space="preserve"> Научный и художественный тексты.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rPr>
                <w:b/>
              </w:rPr>
              <w:t>Входная контрольная работа</w:t>
            </w:r>
            <w:r w:rsidRPr="00311052">
              <w:t>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Работа над ошибками. Язык – главный помощник в общении.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Звуки и буквы.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Слог. Ударение.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Девять правил орфографии.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791EA2">
        <w:trPr>
          <w:gridAfter w:val="3"/>
          <w:wAfter w:w="3565" w:type="dxa"/>
          <w:trHeight w:val="412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after="0" w:afterAutospacing="0"/>
            </w:pPr>
            <w:r w:rsidRPr="00311052">
              <w:t xml:space="preserve">Безударные гласные в </w:t>
            </w:r>
            <w:proofErr w:type="gramStart"/>
            <w:r w:rsidRPr="00311052">
              <w:t>корне слова</w:t>
            </w:r>
            <w:proofErr w:type="gramEnd"/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791EA2">
        <w:trPr>
          <w:gridAfter w:val="3"/>
          <w:wAfter w:w="3565" w:type="dxa"/>
          <w:trHeight w:val="633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 xml:space="preserve">Парные  согласные в </w:t>
            </w:r>
            <w:proofErr w:type="gramStart"/>
            <w:r w:rsidRPr="00311052">
              <w:t>корне слова</w:t>
            </w:r>
            <w:proofErr w:type="gramEnd"/>
            <w:r w:rsidRPr="00311052">
              <w:t xml:space="preserve">. Непроизносимые согласные звуки в </w:t>
            </w:r>
            <w:proofErr w:type="gramStart"/>
            <w:r w:rsidRPr="00311052">
              <w:t>корне слова</w:t>
            </w:r>
            <w:proofErr w:type="gramEnd"/>
            <w:r w:rsidRPr="00311052">
              <w:t>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Разделительный твердый (ъ) и мягкий (ь) знаки.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Удвоенные согласные.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 xml:space="preserve">Правописание буквосочетаний </w:t>
            </w:r>
            <w:proofErr w:type="spellStart"/>
            <w:r w:rsidRPr="00311052">
              <w:t>жи</w:t>
            </w:r>
            <w:proofErr w:type="spellEnd"/>
            <w:r w:rsidRPr="00311052">
              <w:t xml:space="preserve">-ши, </w:t>
            </w:r>
            <w:proofErr w:type="spellStart"/>
            <w:proofErr w:type="gramStart"/>
            <w:r w:rsidRPr="00311052">
              <w:t>ча</w:t>
            </w:r>
            <w:proofErr w:type="spellEnd"/>
            <w:r w:rsidRPr="00311052">
              <w:t>-ща</w:t>
            </w:r>
            <w:proofErr w:type="gramEnd"/>
            <w:r w:rsidRPr="00311052">
              <w:t>, чу-</w:t>
            </w:r>
            <w:proofErr w:type="spellStart"/>
            <w:r w:rsidRPr="00311052">
              <w:t>щу</w:t>
            </w:r>
            <w:proofErr w:type="spellEnd"/>
            <w:r w:rsidRPr="00311052">
              <w:t xml:space="preserve">, </w:t>
            </w:r>
            <w:proofErr w:type="spellStart"/>
            <w:r w:rsidRPr="00311052">
              <w:t>чк</w:t>
            </w:r>
            <w:proofErr w:type="spellEnd"/>
            <w:r w:rsidRPr="00311052">
              <w:t xml:space="preserve">, </w:t>
            </w:r>
            <w:proofErr w:type="spellStart"/>
            <w:r w:rsidRPr="00311052">
              <w:t>чн</w:t>
            </w:r>
            <w:proofErr w:type="spellEnd"/>
            <w:r w:rsidRPr="00311052">
              <w:t xml:space="preserve">, </w:t>
            </w:r>
            <w:proofErr w:type="spellStart"/>
            <w:r w:rsidRPr="00311052">
              <w:t>щн</w:t>
            </w:r>
            <w:proofErr w:type="spellEnd"/>
            <w:r w:rsidRPr="00311052">
              <w:t>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Перенос слов.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791EA2">
        <w:trPr>
          <w:gridAfter w:val="3"/>
          <w:wAfter w:w="3565" w:type="dxa"/>
          <w:trHeight w:val="457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Слово и его значение. Звукобуквенная форма слова.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791EA2">
        <w:trPr>
          <w:gridAfter w:val="3"/>
          <w:wAfter w:w="3565" w:type="dxa"/>
          <w:trHeight w:val="422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Как «устроено» слово. Как возникают слова.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791EA2">
        <w:trPr>
          <w:gridAfter w:val="3"/>
          <w:wAfter w:w="3565" w:type="dxa"/>
          <w:trHeight w:val="427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Синонимы. Антонимы.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Омонимы. Многозначные слова.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Имена собственные и нарицательные.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Словосочетание.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>Диктант по теме: «Слово в речевом общении».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</w:p>
        </w:tc>
      </w:tr>
      <w:tr w:rsidR="000D2E64" w:rsidRPr="00311052" w:rsidTr="000D2E64">
        <w:trPr>
          <w:gridAfter w:val="3"/>
          <w:wAfter w:w="3565" w:type="dxa"/>
          <w:trHeight w:val="539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Работа над ошибками</w:t>
            </w:r>
            <w:proofErr w:type="gramStart"/>
            <w:r w:rsidRPr="00311052">
              <w:t xml:space="preserve"> .</w:t>
            </w:r>
            <w:proofErr w:type="gramEnd"/>
            <w:r w:rsidRPr="00311052">
              <w:t>Предложение.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Главные члены предложения. Подлежащее и сказуемое.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791EA2">
        <w:trPr>
          <w:gridAfter w:val="3"/>
          <w:wAfter w:w="3565" w:type="dxa"/>
          <w:trHeight w:val="406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Предложения с однородными членами.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Состав слова. Корень.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Однокоренные слова.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Написание корня слова с изученными орфограммами.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Приставка. Правописание приставок и предлогов.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  <w:trHeight w:val="556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Суффикс. Уменьшительн</w:t>
            </w:r>
            <w:proofErr w:type="gramStart"/>
            <w:r w:rsidRPr="00311052">
              <w:t>о-</w:t>
            </w:r>
            <w:proofErr w:type="gramEnd"/>
            <w:r w:rsidRPr="00311052">
              <w:t xml:space="preserve"> ласкательные суффиксы.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791EA2">
        <w:trPr>
          <w:gridAfter w:val="3"/>
          <w:wAfter w:w="3565" w:type="dxa"/>
          <w:trHeight w:val="691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 xml:space="preserve">Окончание. </w:t>
            </w:r>
            <w:r w:rsidRPr="00311052">
              <w:rPr>
                <w:rStyle w:val="s5"/>
              </w:rPr>
              <w:t>Роль окончания для связи слов в предложении и словосочетании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1"/>
          <w:wAfter w:w="3093" w:type="dxa"/>
          <w:trHeight w:val="498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Как образуются слова. Сложные слова.</w:t>
            </w:r>
          </w:p>
        </w:tc>
        <w:tc>
          <w:tcPr>
            <w:tcW w:w="1559" w:type="dxa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2E64" w:rsidRPr="00311052" w:rsidRDefault="000D2E64" w:rsidP="0031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1"/>
          <w:wAfter w:w="3093" w:type="dxa"/>
          <w:trHeight w:val="479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>Контрольное списывание</w:t>
            </w:r>
          </w:p>
        </w:tc>
        <w:tc>
          <w:tcPr>
            <w:tcW w:w="1559" w:type="dxa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D2E64" w:rsidRPr="00311052" w:rsidRDefault="000D2E64" w:rsidP="0031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3"/>
          <w:wAfter w:w="3565" w:type="dxa"/>
          <w:trHeight w:val="483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Части речи. Определение частей речи.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Роль слов разных частей речи в тексте.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Определение частей речи с помощью вопросов.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</w:tr>
      <w:tr w:rsidR="000D2E64" w:rsidRPr="00311052" w:rsidTr="000D2E64">
        <w:trPr>
          <w:gridAfter w:val="3"/>
          <w:wAfter w:w="3565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>Диктант по теме: «Части речи».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</w:p>
        </w:tc>
      </w:tr>
      <w:tr w:rsidR="000D2E64" w:rsidRPr="00311052" w:rsidTr="00791EA2">
        <w:trPr>
          <w:gridAfter w:val="3"/>
          <w:wAfter w:w="3565" w:type="dxa"/>
          <w:trHeight w:val="551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after="0" w:afterAutospacing="0"/>
            </w:pPr>
            <w:r w:rsidRPr="00311052">
              <w:t xml:space="preserve">Работа над ошибками. Имя существительное. 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pStyle w:val="a3"/>
              <w:spacing w:after="0" w:afterAutospacing="0"/>
            </w:pPr>
          </w:p>
        </w:tc>
      </w:tr>
      <w:tr w:rsidR="000D2E64" w:rsidRPr="00311052" w:rsidTr="000D2E64">
        <w:trPr>
          <w:gridAfter w:val="2"/>
          <w:wAfter w:w="3329" w:type="dxa"/>
          <w:trHeight w:val="710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Собственные и нарицательные имена существительные</w:t>
            </w:r>
            <w:proofErr w:type="gramStart"/>
            <w:r w:rsidRPr="00311052">
              <w:t xml:space="preserve"> .</w:t>
            </w:r>
            <w:proofErr w:type="gramEnd"/>
            <w:r w:rsidRPr="00311052">
              <w:t>Прописная буква в именах собственных.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Одушевленные и неодушевленные имена существительные.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Подбор к неодушевленным именам существительным синонимов и антонимов.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0D2E64" w:rsidRPr="00311052" w:rsidRDefault="000D2E64" w:rsidP="0031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gridAfter w:val="2"/>
          <w:wAfter w:w="3329" w:type="dxa"/>
          <w:trHeight w:val="551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Число имени существительного.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gridAfter w:val="2"/>
          <w:wAfter w:w="3329" w:type="dxa"/>
          <w:trHeight w:val="559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Изменение и определение имени существительного по числам.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448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>Административная контрольная работа.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946D7A">
        <w:trPr>
          <w:gridAfter w:val="2"/>
          <w:wAfter w:w="3329" w:type="dxa"/>
          <w:trHeight w:val="665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Анализ контрольной работы. Род имен существительных. Определение рода имен существительных.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Сочетание имен существительных с другими словами в предложении и словосочетании.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Определение рода и числа имени существительного.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Мягкий знак (ь) на конце имен существительных после шипящих.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Мягкий знак после шипящих в конце имен существительных женского рода.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Изменение имен существительных по падежам (склонение).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Определение падежа имен существительных.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Именительный падеж.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Родительный падеж.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Окончания имен существительных в родительном падеже.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Дательный падеж.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Винительный падеж.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Творительный падеж.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Предложный падеж.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Формирование умения определять падеж имен существительных.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 xml:space="preserve">Диктант по теме </w:t>
            </w:r>
            <w:proofErr w:type="gramStart"/>
            <w:r w:rsidRPr="00311052">
              <w:rPr>
                <w:b/>
              </w:rPr>
              <w:t>:«</w:t>
            </w:r>
            <w:proofErr w:type="gramEnd"/>
            <w:r w:rsidRPr="00311052">
              <w:rPr>
                <w:b/>
              </w:rPr>
              <w:t>Число, род, падеж имени существительного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gridAfter w:val="2"/>
          <w:wAfter w:w="3329" w:type="dxa"/>
          <w:trHeight w:val="398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Работа над ошибками</w:t>
            </w:r>
            <w:proofErr w:type="gramStart"/>
            <w:r w:rsidRPr="00311052">
              <w:t xml:space="preserve"> .</w:t>
            </w:r>
            <w:proofErr w:type="gramEnd"/>
            <w:r w:rsidRPr="00311052">
              <w:t>Как разобрать имя существительное.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>Изложение «Голубой зверек».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Местоимение.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rPr>
                <w:rStyle w:val="s5"/>
              </w:rPr>
              <w:t>Личные местоимения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Глагол.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Определение глаголов в предложении.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Роль глаголов в речи.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>Контрольное списывание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946D7A">
        <w:trPr>
          <w:gridAfter w:val="2"/>
          <w:wAfter w:w="3329" w:type="dxa"/>
          <w:trHeight w:val="714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 xml:space="preserve">Изменение глаголов по временам. Упражнение в определении времени глагола 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506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Глаголы настоящего времени.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gridAfter w:val="2"/>
          <w:wAfter w:w="3329" w:type="dxa"/>
          <w:trHeight w:val="706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Глаголы прошедшего времени. Изменение глаголов в прошедшем времени.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Глаголы будущего времени.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gridAfter w:val="2"/>
          <w:wAfter w:w="3329" w:type="dxa"/>
          <w:trHeight w:val="551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 xml:space="preserve">Изменение глаголов в форме будущего времени. 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435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Неопределенная форма глагола.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Мягкий знак после шипящих в конце глаголов неопределенной формы.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Определение времени глаголов.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946D7A">
        <w:trPr>
          <w:gridAfter w:val="2"/>
          <w:wAfter w:w="3329" w:type="dxa"/>
          <w:trHeight w:val="788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Изменение глаголов по числам. Упражнение в определении числа глагола.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779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t>Составление рассказа по картинкам. Изменение по родам глаголов прошедшего времени.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Определение рода глаголов прошедшего времени.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«Не» с глаголами. Упражнение в правописании частицы «не» с глаголами.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499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Разбор глагола как части речи.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60"/>
        </w:trPr>
        <w:tc>
          <w:tcPr>
            <w:tcW w:w="670" w:type="dxa"/>
            <w:vMerge w:val="restart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18" w:type="dxa"/>
            <w:vMerge w:val="restart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rPr>
                <w:b/>
              </w:rPr>
              <w:t>Диктант по теме: «Изменение глаголов по временам и числам».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trHeight w:val="160"/>
        </w:trPr>
        <w:tc>
          <w:tcPr>
            <w:tcW w:w="670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Merge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nil"/>
              <w:tr2bl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  <w:tl2br w:val="nil"/>
              <w:tr2bl w:val="nil"/>
            </w:tcBorders>
            <w:vAlign w:val="center"/>
          </w:tcPr>
          <w:p w:rsidR="000D2E64" w:rsidRPr="00311052" w:rsidRDefault="000D2E64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gridSpan w:val="2"/>
            <w:tcBorders>
              <w:top w:val="nil"/>
              <w:left w:val="nil"/>
              <w:tl2br w:val="nil"/>
              <w:tr2bl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trHeight w:val="1013"/>
        </w:trPr>
        <w:tc>
          <w:tcPr>
            <w:tcW w:w="670" w:type="dxa"/>
            <w:vMerge w:val="restart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18" w:type="dxa"/>
            <w:vMerge w:val="restart"/>
          </w:tcPr>
          <w:p w:rsidR="00C04EDD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Работа над ошибками. Имя прилагательное. Роль имен прилагательных в речи.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  <w:tl2br w:val="nil"/>
              <w:tr2bl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gridSpan w:val="2"/>
            <w:tcBorders>
              <w:left w:val="nil"/>
              <w:bottom w:val="nil"/>
              <w:tl2br w:val="nil"/>
              <w:tr2bl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C04EDD">
        <w:trPr>
          <w:gridAfter w:val="2"/>
          <w:wAfter w:w="3329" w:type="dxa"/>
          <w:trHeight w:val="70"/>
        </w:trPr>
        <w:tc>
          <w:tcPr>
            <w:tcW w:w="670" w:type="dxa"/>
            <w:vMerge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Merge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Образование имен прилагательных с помощью суффиксов.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Прилагательные – антонимы, синонимы.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>Административная контрольная работа (диктант)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Изменение имен прилагательных по родам, числам и падежам.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Зависимость имени прилагательного от имени существительного.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905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Определение рода и числа имени прилагательного. Изменение окончаний имен прилагательных.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bottom w:val="nil"/>
              <w:right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Изменение имен прилагательных по падежам.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Проверка безударных окончаний имен прилагательных.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Определение рода, числа и падежа имени прилагательного.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791EA2">
        <w:trPr>
          <w:gridAfter w:val="2"/>
          <w:wAfter w:w="3329" w:type="dxa"/>
          <w:trHeight w:val="611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Разбор имени прилагательного как части речи.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607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rPr>
                <w:b/>
              </w:rPr>
              <w:t>Диктант по теме: «Имя прилагательное».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Работа над ошибками. Упражнение в правописании сочетаний имен существительных с прилагательными.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18" w:type="dxa"/>
            <w:tcBorders>
              <w:bottom w:val="nil"/>
            </w:tcBorders>
          </w:tcPr>
          <w:p w:rsidR="000D2E64" w:rsidRPr="00311052" w:rsidRDefault="000D2E64" w:rsidP="00311052">
            <w:pPr>
              <w:pStyle w:val="a3"/>
              <w:spacing w:before="0" w:after="0" w:afterAutospacing="0"/>
              <w:rPr>
                <w:b/>
              </w:rPr>
            </w:pPr>
            <w:r w:rsidRPr="00311052">
              <w:rPr>
                <w:b/>
              </w:rPr>
              <w:t>Итоговый контрольный диктант</w:t>
            </w:r>
          </w:p>
        </w:tc>
        <w:tc>
          <w:tcPr>
            <w:tcW w:w="1559" w:type="dxa"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87"/>
        </w:trPr>
        <w:tc>
          <w:tcPr>
            <w:tcW w:w="670" w:type="dxa"/>
            <w:tcBorders>
              <w:top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  <w:tcBorders>
              <w:top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  <w:trHeight w:val="73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Работа над ошибками. Слово. Предложение. Текст. Закрепление.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Орфограммы. Закрепление.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64" w:rsidRPr="00311052" w:rsidTr="000D2E64">
        <w:trPr>
          <w:gridAfter w:val="2"/>
          <w:wAfter w:w="3329" w:type="dxa"/>
        </w:trPr>
        <w:tc>
          <w:tcPr>
            <w:tcW w:w="670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5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18" w:type="dxa"/>
          </w:tcPr>
          <w:p w:rsidR="000D2E64" w:rsidRPr="00311052" w:rsidRDefault="000D2E64" w:rsidP="00311052">
            <w:pPr>
              <w:pStyle w:val="a3"/>
              <w:spacing w:before="0" w:after="0" w:afterAutospacing="0"/>
            </w:pPr>
            <w:r w:rsidRPr="00311052">
              <w:t>Разбор частей речи. Закрепление.</w:t>
            </w:r>
          </w:p>
        </w:tc>
        <w:tc>
          <w:tcPr>
            <w:tcW w:w="1559" w:type="dxa"/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0D2E64" w:rsidRPr="00311052" w:rsidRDefault="000D2E64" w:rsidP="00311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75A" w:rsidRDefault="00B1275A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EA2" w:rsidRDefault="00791EA2" w:rsidP="0031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1EA2" w:rsidSect="00C7280F">
      <w:pgSz w:w="11906" w:h="16838"/>
      <w:pgMar w:top="567" w:right="1134" w:bottom="28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357" w:rsidRDefault="000D0357" w:rsidP="00411BCA">
      <w:pPr>
        <w:spacing w:after="0" w:line="240" w:lineRule="auto"/>
      </w:pPr>
      <w:r>
        <w:separator/>
      </w:r>
    </w:p>
  </w:endnote>
  <w:endnote w:type="continuationSeparator" w:id="0">
    <w:p w:rsidR="000D0357" w:rsidRDefault="000D0357" w:rsidP="00411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2891"/>
      <w:docPartObj>
        <w:docPartGallery w:val="Page Numbers (Bottom of Page)"/>
        <w:docPartUnique/>
      </w:docPartObj>
    </w:sdtPr>
    <w:sdtEndPr/>
    <w:sdtContent>
      <w:p w:rsidR="00C04EDD" w:rsidRDefault="00C04ED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80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04EDD" w:rsidRDefault="00C04ED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357" w:rsidRDefault="000D0357" w:rsidP="00411BCA">
      <w:pPr>
        <w:spacing w:after="0" w:line="240" w:lineRule="auto"/>
      </w:pPr>
      <w:r>
        <w:separator/>
      </w:r>
    </w:p>
  </w:footnote>
  <w:footnote w:type="continuationSeparator" w:id="0">
    <w:p w:rsidR="000D0357" w:rsidRDefault="000D0357" w:rsidP="00411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E3FBF"/>
    <w:multiLevelType w:val="multilevel"/>
    <w:tmpl w:val="745E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60783"/>
    <w:multiLevelType w:val="hybridMultilevel"/>
    <w:tmpl w:val="C63C6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A3E5F"/>
    <w:multiLevelType w:val="hybridMultilevel"/>
    <w:tmpl w:val="2A62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82EAD"/>
    <w:multiLevelType w:val="hybridMultilevel"/>
    <w:tmpl w:val="C66474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15231F6E"/>
    <w:multiLevelType w:val="multilevel"/>
    <w:tmpl w:val="D5D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C4164"/>
    <w:multiLevelType w:val="multilevel"/>
    <w:tmpl w:val="D886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D1535"/>
    <w:multiLevelType w:val="multilevel"/>
    <w:tmpl w:val="78EE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04366F"/>
    <w:multiLevelType w:val="multilevel"/>
    <w:tmpl w:val="F05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A8025F"/>
    <w:multiLevelType w:val="hybridMultilevel"/>
    <w:tmpl w:val="712E6CE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8C24C86"/>
    <w:multiLevelType w:val="multilevel"/>
    <w:tmpl w:val="FF92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A501BC"/>
    <w:multiLevelType w:val="hybridMultilevel"/>
    <w:tmpl w:val="65BE890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09D4486"/>
    <w:multiLevelType w:val="hybridMultilevel"/>
    <w:tmpl w:val="13203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3EB0B00"/>
    <w:multiLevelType w:val="hybridMultilevel"/>
    <w:tmpl w:val="5D26E90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42060D7"/>
    <w:multiLevelType w:val="multilevel"/>
    <w:tmpl w:val="CAAC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104934"/>
    <w:multiLevelType w:val="hybridMultilevel"/>
    <w:tmpl w:val="14067E82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8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63D0C"/>
    <w:multiLevelType w:val="hybridMultilevel"/>
    <w:tmpl w:val="8F124474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0">
    <w:nsid w:val="3DD54869"/>
    <w:multiLevelType w:val="hybridMultilevel"/>
    <w:tmpl w:val="6C5C6F38"/>
    <w:lvl w:ilvl="0" w:tplc="D2BE7E8E">
      <w:start w:val="2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5467B8"/>
    <w:multiLevelType w:val="multilevel"/>
    <w:tmpl w:val="9B3E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95FB9"/>
    <w:multiLevelType w:val="hybridMultilevel"/>
    <w:tmpl w:val="29ECC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A34C20"/>
    <w:multiLevelType w:val="multilevel"/>
    <w:tmpl w:val="7860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4D781B"/>
    <w:multiLevelType w:val="hybridMultilevel"/>
    <w:tmpl w:val="917A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079F8"/>
    <w:multiLevelType w:val="multilevel"/>
    <w:tmpl w:val="00B6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670257"/>
    <w:multiLevelType w:val="hybridMultilevel"/>
    <w:tmpl w:val="00004CF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F64A3"/>
    <w:multiLevelType w:val="multilevel"/>
    <w:tmpl w:val="3E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87702"/>
    <w:multiLevelType w:val="hybridMultilevel"/>
    <w:tmpl w:val="BD9CAEA4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E155E48"/>
    <w:multiLevelType w:val="hybridMultilevel"/>
    <w:tmpl w:val="6CFC8DE6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4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7B0A8B"/>
    <w:multiLevelType w:val="multilevel"/>
    <w:tmpl w:val="736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4E1C93"/>
    <w:multiLevelType w:val="hybridMultilevel"/>
    <w:tmpl w:val="645EE2BC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D460FFFA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7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8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CF3441A"/>
    <w:multiLevelType w:val="hybridMultilevel"/>
    <w:tmpl w:val="AB880D22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E803833"/>
    <w:multiLevelType w:val="hybridMultilevel"/>
    <w:tmpl w:val="8806B6A8"/>
    <w:lvl w:ilvl="0" w:tplc="D460F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7"/>
  </w:num>
  <w:num w:numId="4">
    <w:abstractNumId w:val="25"/>
  </w:num>
  <w:num w:numId="5">
    <w:abstractNumId w:val="21"/>
  </w:num>
  <w:num w:numId="6">
    <w:abstractNumId w:val="10"/>
  </w:num>
  <w:num w:numId="7">
    <w:abstractNumId w:val="9"/>
  </w:num>
  <w:num w:numId="8">
    <w:abstractNumId w:val="12"/>
  </w:num>
  <w:num w:numId="9">
    <w:abstractNumId w:val="16"/>
  </w:num>
  <w:num w:numId="10">
    <w:abstractNumId w:val="6"/>
  </w:num>
  <w:num w:numId="11">
    <w:abstractNumId w:val="5"/>
  </w:num>
  <w:num w:numId="12">
    <w:abstractNumId w:val="35"/>
  </w:num>
  <w:num w:numId="13">
    <w:abstractNumId w:val="4"/>
  </w:num>
  <w:num w:numId="14">
    <w:abstractNumId w:val="38"/>
  </w:num>
  <w:num w:numId="15">
    <w:abstractNumId w:val="18"/>
  </w:num>
  <w:num w:numId="16">
    <w:abstractNumId w:val="17"/>
  </w:num>
  <w:num w:numId="17">
    <w:abstractNumId w:val="33"/>
  </w:num>
  <w:num w:numId="18">
    <w:abstractNumId w:val="19"/>
  </w:num>
  <w:num w:numId="19">
    <w:abstractNumId w:val="36"/>
  </w:num>
  <w:num w:numId="20">
    <w:abstractNumId w:val="11"/>
  </w:num>
  <w:num w:numId="21">
    <w:abstractNumId w:val="32"/>
  </w:num>
  <w:num w:numId="22">
    <w:abstractNumId w:val="40"/>
  </w:num>
  <w:num w:numId="23">
    <w:abstractNumId w:val="39"/>
  </w:num>
  <w:num w:numId="24">
    <w:abstractNumId w:val="13"/>
  </w:num>
  <w:num w:numId="25">
    <w:abstractNumId w:val="15"/>
  </w:num>
  <w:num w:numId="26">
    <w:abstractNumId w:val="28"/>
  </w:num>
  <w:num w:numId="27">
    <w:abstractNumId w:val="37"/>
  </w:num>
  <w:num w:numId="28">
    <w:abstractNumId w:val="0"/>
  </w:num>
  <w:num w:numId="29">
    <w:abstractNumId w:val="34"/>
  </w:num>
  <w:num w:numId="30">
    <w:abstractNumId w:val="20"/>
  </w:num>
  <w:num w:numId="31">
    <w:abstractNumId w:val="30"/>
  </w:num>
  <w:num w:numId="32">
    <w:abstractNumId w:val="31"/>
  </w:num>
  <w:num w:numId="33">
    <w:abstractNumId w:val="29"/>
  </w:num>
  <w:num w:numId="34">
    <w:abstractNumId w:val="22"/>
  </w:num>
  <w:num w:numId="35">
    <w:abstractNumId w:val="24"/>
  </w:num>
  <w:num w:numId="36">
    <w:abstractNumId w:val="14"/>
  </w:num>
  <w:num w:numId="37">
    <w:abstractNumId w:val="8"/>
  </w:num>
  <w:num w:numId="38">
    <w:abstractNumId w:val="26"/>
  </w:num>
  <w:num w:numId="39">
    <w:abstractNumId w:val="23"/>
  </w:num>
  <w:num w:numId="40">
    <w:abstractNumId w:val="3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6ACE"/>
    <w:rsid w:val="00011137"/>
    <w:rsid w:val="00011E4A"/>
    <w:rsid w:val="00050C93"/>
    <w:rsid w:val="00082D78"/>
    <w:rsid w:val="000A6ACE"/>
    <w:rsid w:val="000B703C"/>
    <w:rsid w:val="000D0357"/>
    <w:rsid w:val="000D2E64"/>
    <w:rsid w:val="000F4451"/>
    <w:rsid w:val="00133C3C"/>
    <w:rsid w:val="001359D6"/>
    <w:rsid w:val="0019082E"/>
    <w:rsid w:val="001D0B28"/>
    <w:rsid w:val="001D0E0D"/>
    <w:rsid w:val="002123F4"/>
    <w:rsid w:val="002851EE"/>
    <w:rsid w:val="002B1A18"/>
    <w:rsid w:val="002D563A"/>
    <w:rsid w:val="002E68F8"/>
    <w:rsid w:val="00311052"/>
    <w:rsid w:val="00315C10"/>
    <w:rsid w:val="003229F3"/>
    <w:rsid w:val="00351A6A"/>
    <w:rsid w:val="0036038B"/>
    <w:rsid w:val="00375C87"/>
    <w:rsid w:val="00382F75"/>
    <w:rsid w:val="003D72EE"/>
    <w:rsid w:val="003F71DC"/>
    <w:rsid w:val="00405379"/>
    <w:rsid w:val="00411BCA"/>
    <w:rsid w:val="00430E14"/>
    <w:rsid w:val="00451FD1"/>
    <w:rsid w:val="00462610"/>
    <w:rsid w:val="00484A4B"/>
    <w:rsid w:val="004E1D88"/>
    <w:rsid w:val="004E4B24"/>
    <w:rsid w:val="005259BF"/>
    <w:rsid w:val="00574D48"/>
    <w:rsid w:val="00596261"/>
    <w:rsid w:val="005A3240"/>
    <w:rsid w:val="005E2A5E"/>
    <w:rsid w:val="00624115"/>
    <w:rsid w:val="00650007"/>
    <w:rsid w:val="00650A4B"/>
    <w:rsid w:val="0069213D"/>
    <w:rsid w:val="006C0CF3"/>
    <w:rsid w:val="006D26B4"/>
    <w:rsid w:val="006D29EC"/>
    <w:rsid w:val="00701537"/>
    <w:rsid w:val="00703717"/>
    <w:rsid w:val="00711180"/>
    <w:rsid w:val="007128F3"/>
    <w:rsid w:val="007612BB"/>
    <w:rsid w:val="00775F01"/>
    <w:rsid w:val="00791EA2"/>
    <w:rsid w:val="007D2EB4"/>
    <w:rsid w:val="008006A0"/>
    <w:rsid w:val="00803B77"/>
    <w:rsid w:val="00817BDD"/>
    <w:rsid w:val="0082085C"/>
    <w:rsid w:val="00830489"/>
    <w:rsid w:val="008359A1"/>
    <w:rsid w:val="008507FF"/>
    <w:rsid w:val="00862923"/>
    <w:rsid w:val="008B7E5A"/>
    <w:rsid w:val="008F1891"/>
    <w:rsid w:val="00946D7A"/>
    <w:rsid w:val="009763AD"/>
    <w:rsid w:val="00981008"/>
    <w:rsid w:val="009A134C"/>
    <w:rsid w:val="009A447E"/>
    <w:rsid w:val="009B2188"/>
    <w:rsid w:val="00A03A36"/>
    <w:rsid w:val="00A26640"/>
    <w:rsid w:val="00A52DA3"/>
    <w:rsid w:val="00AD64D1"/>
    <w:rsid w:val="00B1275A"/>
    <w:rsid w:val="00B45CD3"/>
    <w:rsid w:val="00B81BBB"/>
    <w:rsid w:val="00C04EB1"/>
    <w:rsid w:val="00C04EDD"/>
    <w:rsid w:val="00C27730"/>
    <w:rsid w:val="00C71AD5"/>
    <w:rsid w:val="00C7280F"/>
    <w:rsid w:val="00C765B1"/>
    <w:rsid w:val="00C90915"/>
    <w:rsid w:val="00CA0241"/>
    <w:rsid w:val="00CD16B6"/>
    <w:rsid w:val="00CD6840"/>
    <w:rsid w:val="00D0363E"/>
    <w:rsid w:val="00D651A1"/>
    <w:rsid w:val="00D664D8"/>
    <w:rsid w:val="00D713E9"/>
    <w:rsid w:val="00D841C9"/>
    <w:rsid w:val="00D93C7E"/>
    <w:rsid w:val="00DB76E0"/>
    <w:rsid w:val="00E067F4"/>
    <w:rsid w:val="00E941DA"/>
    <w:rsid w:val="00E95BA7"/>
    <w:rsid w:val="00F10C1A"/>
    <w:rsid w:val="00F24561"/>
    <w:rsid w:val="00F429AA"/>
    <w:rsid w:val="00F4598B"/>
    <w:rsid w:val="00F55CCE"/>
    <w:rsid w:val="00F619F4"/>
    <w:rsid w:val="00F61DB6"/>
    <w:rsid w:val="00F7628D"/>
    <w:rsid w:val="00FF1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15"/>
  </w:style>
  <w:style w:type="paragraph" w:styleId="3">
    <w:name w:val="heading 3"/>
    <w:basedOn w:val="a"/>
    <w:next w:val="a"/>
    <w:link w:val="30"/>
    <w:qFormat/>
    <w:rsid w:val="0070371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A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A6ACE"/>
    <w:rPr>
      <w:i/>
      <w:iCs/>
    </w:rPr>
  </w:style>
  <w:style w:type="character" w:customStyle="1" w:styleId="apple-converted-space">
    <w:name w:val="apple-converted-space"/>
    <w:basedOn w:val="a0"/>
    <w:rsid w:val="000A6ACE"/>
  </w:style>
  <w:style w:type="paragraph" w:customStyle="1" w:styleId="u-2-msonormal">
    <w:name w:val="u-2-msonormal"/>
    <w:basedOn w:val="a"/>
    <w:rsid w:val="000A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A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A6ACE"/>
  </w:style>
  <w:style w:type="character" w:customStyle="1" w:styleId="c2">
    <w:name w:val="c2"/>
    <w:basedOn w:val="a0"/>
    <w:rsid w:val="000A6ACE"/>
  </w:style>
  <w:style w:type="paragraph" w:styleId="a5">
    <w:name w:val="List Paragraph"/>
    <w:basedOn w:val="a"/>
    <w:uiPriority w:val="34"/>
    <w:qFormat/>
    <w:rsid w:val="000A6ACE"/>
    <w:pPr>
      <w:ind w:left="720"/>
      <w:contextualSpacing/>
    </w:pPr>
  </w:style>
  <w:style w:type="paragraph" w:customStyle="1" w:styleId="podzag1">
    <w:name w:val="podzag_1"/>
    <w:basedOn w:val="a"/>
    <w:rsid w:val="000A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">
    <w:name w:val="letter"/>
    <w:basedOn w:val="a0"/>
    <w:rsid w:val="000A6ACE"/>
  </w:style>
  <w:style w:type="paragraph" w:customStyle="1" w:styleId="c42">
    <w:name w:val="c42"/>
    <w:basedOn w:val="a"/>
    <w:rsid w:val="000A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15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315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ody Text Indent"/>
    <w:basedOn w:val="a"/>
    <w:link w:val="a9"/>
    <w:rsid w:val="001D0B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D0B2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1D0B28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b">
    <w:name w:val="Основной текст Знак"/>
    <w:basedOn w:val="a0"/>
    <w:link w:val="aa"/>
    <w:rsid w:val="001D0B2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0">
    <w:name w:val="Заголовок 3 Знак"/>
    <w:basedOn w:val="a0"/>
    <w:link w:val="3"/>
    <w:rsid w:val="00703717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B1275A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1275A"/>
    <w:rPr>
      <w:rFonts w:ascii="Arial" w:eastAsia="Times New Roman" w:hAnsi="Arial" w:cs="Times New Roman"/>
      <w:sz w:val="16"/>
      <w:szCs w:val="16"/>
    </w:rPr>
  </w:style>
  <w:style w:type="character" w:customStyle="1" w:styleId="spelle">
    <w:name w:val="spelle"/>
    <w:basedOn w:val="a0"/>
    <w:rsid w:val="00B1275A"/>
  </w:style>
  <w:style w:type="paragraph" w:styleId="ac">
    <w:name w:val="Balloon Text"/>
    <w:basedOn w:val="a"/>
    <w:link w:val="ad"/>
    <w:uiPriority w:val="99"/>
    <w:semiHidden/>
    <w:unhideWhenUsed/>
    <w:rsid w:val="00B1275A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B1275A"/>
    <w:rPr>
      <w:rFonts w:ascii="Tahoma" w:eastAsia="Calibri" w:hAnsi="Tahoma" w:cs="Times New Roman"/>
      <w:sz w:val="16"/>
      <w:szCs w:val="16"/>
      <w:lang w:val="en-US" w:eastAsia="en-US"/>
    </w:rPr>
  </w:style>
  <w:style w:type="character" w:styleId="ae">
    <w:name w:val="Hyperlink"/>
    <w:rsid w:val="00B1275A"/>
    <w:rPr>
      <w:color w:val="0000FF"/>
      <w:u w:val="single"/>
    </w:rPr>
  </w:style>
  <w:style w:type="paragraph" w:styleId="af">
    <w:name w:val="Block Text"/>
    <w:basedOn w:val="a"/>
    <w:rsid w:val="00B1275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p23">
    <w:name w:val="p23"/>
    <w:basedOn w:val="a"/>
    <w:rsid w:val="00B1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B1275A"/>
  </w:style>
  <w:style w:type="paragraph" w:customStyle="1" w:styleId="p10">
    <w:name w:val="p10"/>
    <w:basedOn w:val="a"/>
    <w:rsid w:val="00B1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B1275A"/>
  </w:style>
  <w:style w:type="paragraph" w:styleId="af0">
    <w:name w:val="header"/>
    <w:basedOn w:val="a"/>
    <w:link w:val="af1"/>
    <w:uiPriority w:val="99"/>
    <w:semiHidden/>
    <w:unhideWhenUsed/>
    <w:rsid w:val="00411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11BCA"/>
  </w:style>
  <w:style w:type="paragraph" w:styleId="af2">
    <w:name w:val="footer"/>
    <w:basedOn w:val="a"/>
    <w:link w:val="af3"/>
    <w:uiPriority w:val="99"/>
    <w:unhideWhenUsed/>
    <w:rsid w:val="00411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1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9F23-1B43-4E82-9536-3541B09C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3047</Words>
  <Characters>17373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</vt:lpstr>
    </vt:vector>
  </TitlesOfParts>
  <Company>Дом</Company>
  <LinksUpToDate>false</LinksUpToDate>
  <CharactersWithSpaces>20380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84</cp:revision>
  <cp:lastPrinted>2017-09-22T15:34:00Z</cp:lastPrinted>
  <dcterms:created xsi:type="dcterms:W3CDTF">2013-08-28T17:55:00Z</dcterms:created>
  <dcterms:modified xsi:type="dcterms:W3CDTF">2017-10-16T16:10:00Z</dcterms:modified>
</cp:coreProperties>
</file>